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российской государственности</w:t>
            </w:r>
          </w:p>
          <w:p>
            <w:pPr>
              <w:jc w:val="center"/>
              <w:spacing w:after="0" w:line="240" w:lineRule="auto"/>
              <w:rPr>
                <w:sz w:val="32"/>
                <w:szCs w:val="32"/>
              </w:rPr>
            </w:pPr>
            <w:r>
              <w:rPr>
                <w:rFonts w:ascii="Times New Roman" w:hAnsi="Times New Roman" w:cs="Times New Roman"/>
                <w:color w:val="#000000"/>
                <w:sz w:val="32"/>
                <w:szCs w:val="32"/>
              </w:rPr>
              <w:t> Б1.О.01.08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Б1.О.01.08 «Основы российской государственности».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5.4 владеть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Б1.О.01.08 «Основы российской государственности»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970.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Современная Россия: цифры и факты, достижения и герои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124.3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дисциплины "Основы российской государственности", ее цели и воспитательные и просветительские задачи.</w:t>
            </w:r>
          </w:p>
          <w:p>
            <w:pPr>
              <w:jc w:val="both"/>
              <w:spacing w:after="0" w:line="240" w:lineRule="auto"/>
              <w:rPr>
                <w:sz w:val="24"/>
                <w:szCs w:val="24"/>
              </w:rPr>
            </w:pPr>
            <w:r>
              <w:rPr>
                <w:rFonts w:ascii="Times New Roman" w:hAnsi="Times New Roman" w:cs="Times New Roman"/>
                <w:color w:val="#000000"/>
                <w:sz w:val="24"/>
                <w:szCs w:val="24"/>
              </w:rPr>
              <w:t> 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pPr>
              <w:jc w:val="both"/>
              <w:spacing w:after="0" w:line="240" w:lineRule="auto"/>
              <w:rPr>
                <w:sz w:val="24"/>
                <w:szCs w:val="24"/>
              </w:rPr>
            </w:pPr>
            <w:r>
              <w:rPr>
                <w:rFonts w:ascii="Times New Roman" w:hAnsi="Times New Roman" w:cs="Times New Roman"/>
                <w:color w:val="#000000"/>
                <w:sz w:val="24"/>
                <w:szCs w:val="24"/>
              </w:rPr>
              <w:t> 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pPr>
              <w:jc w:val="both"/>
              <w:spacing w:after="0" w:line="240" w:lineRule="auto"/>
              <w:rPr>
                <w:sz w:val="24"/>
                <w:szCs w:val="24"/>
              </w:rPr>
            </w:pPr>
            <w:r>
              <w:rPr>
                <w:rFonts w:ascii="Times New Roman" w:hAnsi="Times New Roman" w:cs="Times New Roman"/>
                <w:color w:val="#000000"/>
                <w:sz w:val="24"/>
                <w:szCs w:val="24"/>
              </w:rPr>
              <w:t> 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pPr>
              <w:jc w:val="both"/>
              <w:spacing w:after="0" w:line="240" w:lineRule="auto"/>
              <w:rPr>
                <w:sz w:val="24"/>
                <w:szCs w:val="24"/>
              </w:rPr>
            </w:pPr>
            <w:r>
              <w:rPr>
                <w:rFonts w:ascii="Times New Roman" w:hAnsi="Times New Roman" w:cs="Times New Roman"/>
                <w:color w:val="#000000"/>
                <w:sz w:val="24"/>
                <w:szCs w:val="24"/>
              </w:rPr>
              <w:t> 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pPr>
              <w:jc w:val="both"/>
              <w:spacing w:after="0" w:line="240" w:lineRule="auto"/>
              <w:rPr>
                <w:sz w:val="24"/>
                <w:szCs w:val="24"/>
              </w:rPr>
            </w:pPr>
            <w:r>
              <w:rPr>
                <w:rFonts w:ascii="Times New Roman" w:hAnsi="Times New Roman" w:cs="Times New Roman"/>
                <w:color w:val="#000000"/>
                <w:sz w:val="24"/>
                <w:szCs w:val="24"/>
              </w:rPr>
              <w:t> 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pPr>
              <w:jc w:val="both"/>
              <w:spacing w:after="0" w:line="240" w:lineRule="auto"/>
              <w:rPr>
                <w:sz w:val="24"/>
                <w:szCs w:val="24"/>
              </w:rPr>
            </w:pPr>
            <w:r>
              <w:rPr>
                <w:rFonts w:ascii="Times New Roman" w:hAnsi="Times New Roman" w:cs="Times New Roman"/>
                <w:color w:val="#000000"/>
                <w:sz w:val="24"/>
                <w:szCs w:val="24"/>
              </w:rPr>
              <w:t> 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pPr>
              <w:jc w:val="both"/>
              <w:spacing w:after="0" w:line="240" w:lineRule="auto"/>
              <w:rPr>
                <w:sz w:val="24"/>
                <w:szCs w:val="24"/>
              </w:rPr>
            </w:pPr>
            <w:r>
              <w:rPr>
                <w:rFonts w:ascii="Times New Roman" w:hAnsi="Times New Roman" w:cs="Times New Roman"/>
                <w:color w:val="#000000"/>
                <w:sz w:val="24"/>
                <w:szCs w:val="24"/>
              </w:rPr>
              <w:t> 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pPr>
              <w:jc w:val="both"/>
              <w:spacing w:after="0" w:line="240" w:lineRule="auto"/>
              <w:rPr>
                <w:sz w:val="24"/>
                <w:szCs w:val="24"/>
              </w:rPr>
            </w:pPr>
            <w:r>
              <w:rPr>
                <w:rFonts w:ascii="Times New Roman" w:hAnsi="Times New Roman" w:cs="Times New Roman"/>
                <w:color w:val="#000000"/>
                <w:sz w:val="24"/>
                <w:szCs w:val="24"/>
              </w:rPr>
              <w:t> История и процесс формирования единой российской культуры, по мере расширения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pPr>
              <w:jc w:val="both"/>
              <w:spacing w:after="0" w:line="240" w:lineRule="auto"/>
              <w:rPr>
                <w:sz w:val="24"/>
                <w:szCs w:val="24"/>
              </w:rPr>
            </w:pPr>
            <w:r>
              <w:rPr>
                <w:rFonts w:ascii="Times New Roman" w:hAnsi="Times New Roman" w:cs="Times New Roman"/>
                <w:color w:val="#000000"/>
                <w:sz w:val="24"/>
                <w:szCs w:val="24"/>
              </w:rPr>
              <w:t> 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pPr>
              <w:jc w:val="both"/>
              <w:spacing w:after="0" w:line="240" w:lineRule="auto"/>
              <w:rPr>
                <w:sz w:val="24"/>
                <w:szCs w:val="24"/>
              </w:rPr>
            </w:pPr>
            <w:r>
              <w:rPr>
                <w:rFonts w:ascii="Times New Roman" w:hAnsi="Times New Roman" w:cs="Times New Roman"/>
                <w:color w:val="#000000"/>
                <w:sz w:val="24"/>
                <w:szCs w:val="24"/>
              </w:rPr>
              <w:t> 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Цивилизационный подход: возможности и ограничения</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pPr>
              <w:jc w:val="both"/>
              <w:spacing w:after="0" w:line="240" w:lineRule="auto"/>
              <w:rPr>
                <w:sz w:val="24"/>
                <w:szCs w:val="24"/>
              </w:rPr>
            </w:pPr>
            <w:r>
              <w:rPr>
                <w:rFonts w:ascii="Times New Roman" w:hAnsi="Times New Roman" w:cs="Times New Roman"/>
                <w:color w:val="#000000"/>
                <w:sz w:val="24"/>
                <w:szCs w:val="24"/>
              </w:rPr>
              <w:t> 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both"/>
              <w:spacing w:after="0" w:line="240" w:lineRule="auto"/>
              <w:rPr>
                <w:sz w:val="24"/>
                <w:szCs w:val="24"/>
              </w:rPr>
            </w:pPr>
            <w:r>
              <w:rPr>
                <w:rFonts w:ascii="Times New Roman" w:hAnsi="Times New Roman" w:cs="Times New Roman"/>
                <w:color w:val="#000000"/>
                <w:sz w:val="24"/>
                <w:szCs w:val="24"/>
              </w:rPr>
              <w:t> 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pPr>
              <w:jc w:val="both"/>
              <w:spacing w:after="0" w:line="240" w:lineRule="auto"/>
              <w:rPr>
                <w:sz w:val="24"/>
                <w:szCs w:val="24"/>
              </w:rPr>
            </w:pPr>
            <w:r>
              <w:rPr>
                <w:rFonts w:ascii="Times New Roman" w:hAnsi="Times New Roman" w:cs="Times New Roman"/>
                <w:color w:val="#000000"/>
                <w:sz w:val="24"/>
                <w:szCs w:val="24"/>
              </w:rPr>
              <w:t> 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Философское осмысление России как цивилизации</w:t>
            </w:r>
          </w:p>
        </w:tc>
      </w:tr>
      <w:tr>
        <w:trPr>
          <w:trHeight w:hRule="exact" w:val="4475.8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pPr>
              <w:jc w:val="both"/>
              <w:spacing w:after="0" w:line="240" w:lineRule="auto"/>
              <w:rPr>
                <w:sz w:val="24"/>
                <w:szCs w:val="24"/>
              </w:rPr>
            </w:pPr>
            <w:r>
              <w:rPr>
                <w:rFonts w:ascii="Times New Roman" w:hAnsi="Times New Roman" w:cs="Times New Roman"/>
                <w:color w:val="#000000"/>
                <w:sz w:val="24"/>
                <w:szCs w:val="24"/>
              </w:rPr>
              <w:t> 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pPr>
              <w:jc w:val="both"/>
              <w:spacing w:after="0" w:line="240" w:lineRule="auto"/>
              <w:rPr>
                <w:sz w:val="24"/>
                <w:szCs w:val="24"/>
              </w:rPr>
            </w:pPr>
            <w:r>
              <w:rPr>
                <w:rFonts w:ascii="Times New Roman" w:hAnsi="Times New Roman" w:cs="Times New Roman"/>
                <w:color w:val="#000000"/>
                <w:sz w:val="24"/>
                <w:szCs w:val="24"/>
              </w:rPr>
              <w:t> Треки взаимодействия, партнерства и соперничества цивилизаций. Эффект глобализации на цивилизационные проекты.</w:t>
            </w:r>
          </w:p>
          <w:p>
            <w:pPr>
              <w:jc w:val="both"/>
              <w:spacing w:after="0" w:line="240" w:lineRule="auto"/>
              <w:rPr>
                <w:sz w:val="24"/>
                <w:szCs w:val="24"/>
              </w:rPr>
            </w:pPr>
            <w:r>
              <w:rPr>
                <w:rFonts w:ascii="Times New Roman" w:hAnsi="Times New Roman" w:cs="Times New Roman"/>
                <w:color w:val="#000000"/>
                <w:sz w:val="24"/>
                <w:szCs w:val="24"/>
              </w:rPr>
              <w:t> 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Гинс, Петражицкий, Хомяков; космизма – Вернадский, Циолковский, Франк), а также русская религиозная философия.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Мировоззрение и идентичность</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pPr>
              <w:jc w:val="both"/>
              <w:spacing w:after="0" w:line="240" w:lineRule="auto"/>
              <w:rPr>
                <w:sz w:val="24"/>
                <w:szCs w:val="24"/>
              </w:rPr>
            </w:pPr>
            <w:r>
              <w:rPr>
                <w:rFonts w:ascii="Times New Roman" w:hAnsi="Times New Roman" w:cs="Times New Roman"/>
                <w:color w:val="#000000"/>
                <w:sz w:val="24"/>
                <w:szCs w:val="24"/>
              </w:rPr>
              <w:t> 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Мировоззренческие принципы (константы) российской цивилизации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pPr>
              <w:jc w:val="both"/>
              <w:spacing w:after="0" w:line="240" w:lineRule="auto"/>
              <w:rPr>
                <w:sz w:val="24"/>
                <w:szCs w:val="24"/>
              </w:rPr>
            </w:pPr>
            <w:r>
              <w:rPr>
                <w:rFonts w:ascii="Times New Roman" w:hAnsi="Times New Roman" w:cs="Times New Roman"/>
                <w:color w:val="#000000"/>
                <w:sz w:val="24"/>
                <w:szCs w:val="24"/>
              </w:rPr>
              <w:t> 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pPr>
              <w:jc w:val="both"/>
              <w:spacing w:after="0" w:line="240" w:lineRule="auto"/>
              <w:rPr>
                <w:sz w:val="24"/>
                <w:szCs w:val="24"/>
              </w:rPr>
            </w:pPr>
            <w:r>
              <w:rPr>
                <w:rFonts w:ascii="Times New Roman" w:hAnsi="Times New Roman" w:cs="Times New Roman"/>
                <w:color w:val="#000000"/>
                <w:sz w:val="24"/>
                <w:szCs w:val="24"/>
              </w:rPr>
              <w:t> - социализация и политическая социализация граждан;</w:t>
            </w:r>
          </w:p>
          <w:p>
            <w:pPr>
              <w:jc w:val="both"/>
              <w:spacing w:after="0" w:line="240" w:lineRule="auto"/>
              <w:rPr>
                <w:sz w:val="24"/>
                <w:szCs w:val="24"/>
              </w:rPr>
            </w:pPr>
            <w:r>
              <w:rPr>
                <w:rFonts w:ascii="Times New Roman" w:hAnsi="Times New Roman" w:cs="Times New Roman"/>
                <w:color w:val="#000000"/>
                <w:sz w:val="24"/>
                <w:szCs w:val="24"/>
              </w:rPr>
              <w:t> - символическая и культурная политика;</w:t>
            </w:r>
          </w:p>
          <w:p>
            <w:pPr>
              <w:jc w:val="both"/>
              <w:spacing w:after="0" w:line="240" w:lineRule="auto"/>
              <w:rPr>
                <w:sz w:val="24"/>
                <w:szCs w:val="24"/>
              </w:rPr>
            </w:pPr>
            <w:r>
              <w:rPr>
                <w:rFonts w:ascii="Times New Roman" w:hAnsi="Times New Roman" w:cs="Times New Roman"/>
                <w:color w:val="#000000"/>
                <w:sz w:val="24"/>
                <w:szCs w:val="24"/>
              </w:rPr>
              <w:t> - политика памяти и историческая политика;</w:t>
            </w:r>
          </w:p>
          <w:p>
            <w:pPr>
              <w:jc w:val="both"/>
              <w:spacing w:after="0" w:line="240" w:lineRule="auto"/>
              <w:rPr>
                <w:sz w:val="24"/>
                <w:szCs w:val="24"/>
              </w:rPr>
            </w:pPr>
            <w:r>
              <w:rPr>
                <w:rFonts w:ascii="Times New Roman" w:hAnsi="Times New Roman" w:cs="Times New Roman"/>
                <w:color w:val="#000000"/>
                <w:sz w:val="24"/>
                <w:szCs w:val="24"/>
              </w:rPr>
              <w:t> - национальная политика и политика в области идентичности.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Конституционные принципы и разделение властей</w:t>
            </w:r>
          </w:p>
        </w:tc>
      </w:tr>
      <w:tr>
        <w:trPr>
          <w:trHeight w:hRule="exact" w:val="4156.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pPr>
              <w:jc w:val="both"/>
              <w:spacing w:after="0" w:line="240" w:lineRule="auto"/>
              <w:rPr>
                <w:sz w:val="24"/>
                <w:szCs w:val="24"/>
              </w:rPr>
            </w:pPr>
            <w:r>
              <w:rPr>
                <w:rFonts w:ascii="Times New Roman" w:hAnsi="Times New Roman" w:cs="Times New Roman"/>
                <w:color w:val="#000000"/>
                <w:sz w:val="24"/>
                <w:szCs w:val="24"/>
              </w:rPr>
              <w:t> 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pPr>
              <w:jc w:val="both"/>
              <w:spacing w:after="0" w:line="240" w:lineRule="auto"/>
              <w:rPr>
                <w:sz w:val="24"/>
                <w:szCs w:val="24"/>
              </w:rPr>
            </w:pPr>
            <w:r>
              <w:rPr>
                <w:rFonts w:ascii="Times New Roman" w:hAnsi="Times New Roman" w:cs="Times New Roman"/>
                <w:color w:val="#000000"/>
                <w:sz w:val="24"/>
                <w:szCs w:val="24"/>
              </w:rPr>
              <w:t> 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(судебная ветвь власти) и, института президентства как ключевой элемент государственной организации страны.</w:t>
            </w:r>
          </w:p>
          <w:p>
            <w:pPr>
              <w:jc w:val="both"/>
              <w:spacing w:after="0" w:line="240" w:lineRule="auto"/>
              <w:rPr>
                <w:sz w:val="24"/>
                <w:szCs w:val="24"/>
              </w:rPr>
            </w:pPr>
            <w:r>
              <w:rPr>
                <w:rFonts w:ascii="Times New Roman" w:hAnsi="Times New Roman" w:cs="Times New Roman"/>
                <w:color w:val="#000000"/>
                <w:sz w:val="24"/>
                <w:szCs w:val="24"/>
              </w:rPr>
              <w:t> 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 выражающийся, в первую очередь, в многоуровневости ее работы.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Стратегическое планирование: национальные проекты и государственные программы</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pPr>
              <w:jc w:val="both"/>
              <w:spacing w:after="0" w:line="240" w:lineRule="auto"/>
              <w:rPr>
                <w:sz w:val="24"/>
                <w:szCs w:val="24"/>
              </w:rPr>
            </w:pPr>
            <w:r>
              <w:rPr>
                <w:rFonts w:ascii="Times New Roman" w:hAnsi="Times New Roman" w:cs="Times New Roman"/>
                <w:color w:val="#000000"/>
                <w:sz w:val="24"/>
                <w:szCs w:val="24"/>
              </w:rPr>
              <w:t> 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pPr>
              <w:jc w:val="both"/>
              <w:spacing w:after="0" w:line="240" w:lineRule="auto"/>
              <w:rPr>
                <w:sz w:val="24"/>
                <w:szCs w:val="24"/>
              </w:rPr>
            </w:pPr>
            <w:r>
              <w:rPr>
                <w:rFonts w:ascii="Times New Roman" w:hAnsi="Times New Roman" w:cs="Times New Roman"/>
                <w:color w:val="#000000"/>
                <w:sz w:val="24"/>
                <w:szCs w:val="24"/>
              </w:rPr>
              <w:t> 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pPr>
              <w:jc w:val="both"/>
              <w:spacing w:after="0" w:line="240" w:lineRule="auto"/>
              <w:rPr>
                <w:sz w:val="24"/>
                <w:szCs w:val="24"/>
              </w:rPr>
            </w:pPr>
            <w:r>
              <w:rPr>
                <w:rFonts w:ascii="Times New Roman" w:hAnsi="Times New Roman" w:cs="Times New Roman"/>
                <w:color w:val="#000000"/>
                <w:sz w:val="24"/>
                <w:szCs w:val="24"/>
              </w:rPr>
              <w:t> 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pPr>
              <w:jc w:val="both"/>
              <w:spacing w:after="0" w:line="240" w:lineRule="auto"/>
              <w:rPr>
                <w:sz w:val="24"/>
                <w:szCs w:val="24"/>
              </w:rPr>
            </w:pPr>
            <w:r>
              <w:rPr>
                <w:rFonts w:ascii="Times New Roman" w:hAnsi="Times New Roman" w:cs="Times New Roman"/>
                <w:color w:val="#000000"/>
                <w:sz w:val="24"/>
                <w:szCs w:val="24"/>
              </w:rPr>
              <w:t> 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Актуальные вызовы и проблемы развития России</w:t>
            </w:r>
          </w:p>
        </w:tc>
      </w:tr>
      <w:tr>
        <w:trPr>
          <w:trHeight w:hRule="exact" w:val="635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pPr>
              <w:jc w:val="both"/>
              <w:spacing w:after="0" w:line="240" w:lineRule="auto"/>
              <w:rPr>
                <w:sz w:val="24"/>
                <w:szCs w:val="24"/>
              </w:rPr>
            </w:pPr>
            <w:r>
              <w:rPr>
                <w:rFonts w:ascii="Times New Roman" w:hAnsi="Times New Roman" w:cs="Times New Roman"/>
                <w:color w:val="#000000"/>
                <w:sz w:val="24"/>
                <w:szCs w:val="24"/>
              </w:rPr>
              <w:t> 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pPr>
              <w:jc w:val="both"/>
              <w:spacing w:after="0" w:line="240" w:lineRule="auto"/>
              <w:rPr>
                <w:sz w:val="24"/>
                <w:szCs w:val="24"/>
              </w:rPr>
            </w:pPr>
            <w:r>
              <w:rPr>
                <w:rFonts w:ascii="Times New Roman" w:hAnsi="Times New Roman" w:cs="Times New Roman"/>
                <w:color w:val="#000000"/>
                <w:sz w:val="24"/>
                <w:szCs w:val="24"/>
              </w:rPr>
              <w:t> 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pPr>
              <w:jc w:val="both"/>
              <w:spacing w:after="0" w:line="240" w:lineRule="auto"/>
              <w:rPr>
                <w:sz w:val="24"/>
                <w:szCs w:val="24"/>
              </w:rPr>
            </w:pPr>
            <w:r>
              <w:rPr>
                <w:rFonts w:ascii="Times New Roman" w:hAnsi="Times New Roman" w:cs="Times New Roman"/>
                <w:color w:val="#000000"/>
                <w:sz w:val="24"/>
                <w:szCs w:val="24"/>
              </w:rPr>
              <w:t> Глобальные проблемы техногенного характера: неочевидные сценарии развития цифровых технологий и, в особенности, «искусственного интеллекта», цифровое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pPr>
              <w:jc w:val="both"/>
              <w:spacing w:after="0" w:line="240" w:lineRule="auto"/>
              <w:rPr>
                <w:sz w:val="24"/>
                <w:szCs w:val="24"/>
              </w:rPr>
            </w:pPr>
            <w:r>
              <w:rPr>
                <w:rFonts w:ascii="Times New Roman" w:hAnsi="Times New Roman" w:cs="Times New Roman"/>
                <w:color w:val="#000000"/>
                <w:sz w:val="24"/>
                <w:szCs w:val="24"/>
              </w:rPr>
              <w:t> Отражение современных ценностей российского государства и общества с действующими стратегическими документами: Стратегией национальной безопасности, Стратегией научно-технологического развития и пр.</w:t>
            </w:r>
          </w:p>
          <w:p>
            <w:pPr>
              <w:jc w:val="both"/>
              <w:spacing w:after="0" w:line="240" w:lineRule="auto"/>
              <w:rPr>
                <w:sz w:val="24"/>
                <w:szCs w:val="24"/>
              </w:rPr>
            </w:pPr>
            <w:r>
              <w:rPr>
                <w:rFonts w:ascii="Times New Roman" w:hAnsi="Times New Roman" w:cs="Times New Roman"/>
                <w:color w:val="#000000"/>
                <w:sz w:val="24"/>
                <w:szCs w:val="24"/>
              </w:rPr>
              <w:t> Потенциал России в решении глобальных проблем, возможности страны в предложении инновационных решений по их преодолению.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Сценарии развития российской цивилизации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pPr>
              <w:jc w:val="both"/>
              <w:spacing w:after="0" w:line="240" w:lineRule="auto"/>
              <w:rPr>
                <w:sz w:val="24"/>
                <w:szCs w:val="24"/>
              </w:rPr>
            </w:pPr>
            <w:r>
              <w:rPr>
                <w:rFonts w:ascii="Times New Roman" w:hAnsi="Times New Roman" w:cs="Times New Roman"/>
                <w:color w:val="#000000"/>
                <w:sz w:val="24"/>
                <w:szCs w:val="24"/>
              </w:rPr>
              <w:t> - стабильность как ключевой результат предшествующих десятилетий консолидации российской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pPr>
              <w:jc w:val="both"/>
              <w:spacing w:after="0" w:line="240" w:lineRule="auto"/>
              <w:rPr>
                <w:sz w:val="24"/>
                <w:szCs w:val="24"/>
              </w:rPr>
            </w:pPr>
            <w:r>
              <w:rPr>
                <w:rFonts w:ascii="Times New Roman" w:hAnsi="Times New Roman" w:cs="Times New Roman"/>
                <w:color w:val="#000000"/>
                <w:sz w:val="24"/>
                <w:szCs w:val="24"/>
              </w:rPr>
              <w:t> - ответственность как необходимый грядущий этап совершенствования гражданской идентичности и политической жизни в стране;</w:t>
            </w:r>
          </w:p>
          <w:p>
            <w:pPr>
              <w:jc w:val="both"/>
              <w:spacing w:after="0" w:line="240" w:lineRule="auto"/>
              <w:rPr>
                <w:sz w:val="24"/>
                <w:szCs w:val="24"/>
              </w:rPr>
            </w:pPr>
            <w:r>
              <w:rPr>
                <w:rFonts w:ascii="Times New Roman" w:hAnsi="Times New Roman" w:cs="Times New Roman"/>
                <w:color w:val="#000000"/>
                <w:sz w:val="24"/>
                <w:szCs w:val="24"/>
              </w:rPr>
              <w:t> - справедливость как наиболее значимую стратегическую задачу и ценностный ориентир.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Многообразие российских регионов</w:t>
            </w:r>
          </w:p>
        </w:tc>
      </w:tr>
      <w:tr>
        <w:trPr>
          <w:trHeight w:hRule="exact" w:val="21.31518"/>
        </w:trPr>
        <w:tc>
          <w:tcPr>
            <w:tcW w:w="9640" w:type="dxa"/>
          </w:tcPr>
          <w:p/>
        </w:tc>
      </w:tr>
      <w:tr>
        <w:trPr>
          <w:trHeight w:hRule="exact" w:val="6724.36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описать и провести сравнительный анализ всего многообразия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Государственность: понятие, истоки.</w:t>
            </w:r>
          </w:p>
          <w:p>
            <w:pPr>
              <w:jc w:val="left"/>
              <w:spacing w:after="0" w:line="240" w:lineRule="auto"/>
              <w:rPr>
                <w:sz w:val="24"/>
                <w:szCs w:val="24"/>
              </w:rPr>
            </w:pPr>
            <w:r>
              <w:rPr>
                <w:rFonts w:ascii="Times New Roman" w:hAnsi="Times New Roman" w:cs="Times New Roman"/>
                <w:color w:val="#000000"/>
                <w:sz w:val="24"/>
                <w:szCs w:val="24"/>
              </w:rPr>
              <w:t> 2.	Отличие понятий «государство» и «государственность».</w:t>
            </w:r>
          </w:p>
          <w:p>
            <w:pPr>
              <w:jc w:val="left"/>
              <w:spacing w:after="0" w:line="240" w:lineRule="auto"/>
              <w:rPr>
                <w:sz w:val="24"/>
                <w:szCs w:val="24"/>
              </w:rPr>
            </w:pPr>
            <w:r>
              <w:rPr>
                <w:rFonts w:ascii="Times New Roman" w:hAnsi="Times New Roman" w:cs="Times New Roman"/>
                <w:color w:val="#000000"/>
                <w:sz w:val="24"/>
                <w:szCs w:val="24"/>
              </w:rPr>
              <w:t> 3.	Геополитические и природно-климатические факторы становления 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4.	Прерывистость развития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Циклы и этапы в развитии русского государства.</w:t>
            </w:r>
          </w:p>
          <w:p>
            <w:pPr>
              <w:jc w:val="left"/>
              <w:spacing w:after="0" w:line="240" w:lineRule="auto"/>
              <w:rPr>
                <w:sz w:val="24"/>
                <w:szCs w:val="24"/>
              </w:rPr>
            </w:pPr>
            <w:r>
              <w:rPr>
                <w:rFonts w:ascii="Times New Roman" w:hAnsi="Times New Roman" w:cs="Times New Roman"/>
                <w:color w:val="#000000"/>
                <w:sz w:val="24"/>
                <w:szCs w:val="24"/>
              </w:rPr>
              <w:t> 6.	Смута и революция как ключевые феномены в развитии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7.	Западничество и славянофильство как модели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Интеллектуальная игра-викторина на знание ключевых фактов о России и особенностях разрастания её исторической территории.</w:t>
            </w:r>
          </w:p>
          <w:p>
            <w:pPr>
              <w:jc w:val="left"/>
              <w:spacing w:after="0" w:line="240" w:lineRule="auto"/>
              <w:rPr>
                <w:sz w:val="24"/>
                <w:szCs w:val="24"/>
              </w:rPr>
            </w:pPr>
            <w:r>
              <w:rPr>
                <w:rFonts w:ascii="Times New Roman" w:hAnsi="Times New Roman" w:cs="Times New Roman"/>
                <w:color w:val="#000000"/>
                <w:sz w:val="24"/>
                <w:szCs w:val="24"/>
              </w:rPr>
              <w:t> 1. Как называется наша страна? Ответ: Российская Федерация</w:t>
            </w:r>
          </w:p>
          <w:p>
            <w:pPr>
              <w:jc w:val="left"/>
              <w:spacing w:after="0" w:line="240" w:lineRule="auto"/>
              <w:rPr>
                <w:sz w:val="24"/>
                <w:szCs w:val="24"/>
              </w:rPr>
            </w:pPr>
            <w:r>
              <w:rPr>
                <w:rFonts w:ascii="Times New Roman" w:hAnsi="Times New Roman" w:cs="Times New Roman"/>
                <w:color w:val="#000000"/>
                <w:sz w:val="24"/>
                <w:szCs w:val="24"/>
              </w:rPr>
              <w:t> 2. Что означает слово «федерация»? Ответ: объединение, союз</w:t>
            </w:r>
          </w:p>
          <w:p>
            <w:pPr>
              <w:jc w:val="left"/>
              <w:spacing w:after="0" w:line="240" w:lineRule="auto"/>
              <w:rPr>
                <w:sz w:val="24"/>
                <w:szCs w:val="24"/>
              </w:rPr>
            </w:pPr>
            <w:r>
              <w:rPr>
                <w:rFonts w:ascii="Times New Roman" w:hAnsi="Times New Roman" w:cs="Times New Roman"/>
                <w:color w:val="#000000"/>
                <w:sz w:val="24"/>
                <w:szCs w:val="24"/>
              </w:rPr>
              <w:t> 3. Какие государственные символы Российской Федерации вы знаете? Ответ: герб, флаг, гимн</w:t>
            </w:r>
          </w:p>
          <w:p>
            <w:pPr>
              <w:jc w:val="left"/>
              <w:spacing w:after="0" w:line="240" w:lineRule="auto"/>
              <w:rPr>
                <w:sz w:val="24"/>
                <w:szCs w:val="24"/>
              </w:rPr>
            </w:pPr>
            <w:r>
              <w:rPr>
                <w:rFonts w:ascii="Times New Roman" w:hAnsi="Times New Roman" w:cs="Times New Roman"/>
                <w:color w:val="#000000"/>
                <w:sz w:val="24"/>
                <w:szCs w:val="24"/>
              </w:rPr>
              <w:t> 4. Кто является главой Российского государства? Ответ: президент</w:t>
            </w:r>
          </w:p>
          <w:p>
            <w:pPr>
              <w:jc w:val="left"/>
              <w:spacing w:after="0" w:line="240" w:lineRule="auto"/>
              <w:rPr>
                <w:sz w:val="24"/>
                <w:szCs w:val="24"/>
              </w:rPr>
            </w:pPr>
            <w:r>
              <w:rPr>
                <w:rFonts w:ascii="Times New Roman" w:hAnsi="Times New Roman" w:cs="Times New Roman"/>
                <w:color w:val="#000000"/>
                <w:sz w:val="24"/>
                <w:szCs w:val="24"/>
              </w:rPr>
              <w:t> 5. Сколько народов проживает на территории России? Ответ: более 180</w:t>
            </w:r>
          </w:p>
          <w:p>
            <w:pPr>
              <w:jc w:val="left"/>
              <w:spacing w:after="0" w:line="240" w:lineRule="auto"/>
              <w:rPr>
                <w:sz w:val="24"/>
                <w:szCs w:val="24"/>
              </w:rPr>
            </w:pPr>
            <w:r>
              <w:rPr>
                <w:rFonts w:ascii="Times New Roman" w:hAnsi="Times New Roman" w:cs="Times New Roman"/>
                <w:color w:val="#000000"/>
                <w:sz w:val="24"/>
                <w:szCs w:val="24"/>
              </w:rPr>
              <w:t> 6. Какой язык объединяет народы России? Ответ: русский</w:t>
            </w:r>
          </w:p>
          <w:p>
            <w:pPr>
              <w:jc w:val="left"/>
              <w:spacing w:after="0" w:line="240" w:lineRule="auto"/>
              <w:rPr>
                <w:sz w:val="24"/>
                <w:szCs w:val="24"/>
              </w:rPr>
            </w:pPr>
            <w:r>
              <w:rPr>
                <w:rFonts w:ascii="Times New Roman" w:hAnsi="Times New Roman" w:cs="Times New Roman"/>
                <w:color w:val="#000000"/>
                <w:sz w:val="24"/>
                <w:szCs w:val="24"/>
              </w:rPr>
              <w:t> 7. Как называется основной закон Российской Федерации? Ответ: Конституция</w:t>
            </w:r>
          </w:p>
          <w:p>
            <w:pPr>
              <w:jc w:val="left"/>
              <w:spacing w:after="0" w:line="240" w:lineRule="auto"/>
              <w:rPr>
                <w:sz w:val="24"/>
                <w:szCs w:val="24"/>
              </w:rPr>
            </w:pPr>
            <w:r>
              <w:rPr>
                <w:rFonts w:ascii="Times New Roman" w:hAnsi="Times New Roman" w:cs="Times New Roman"/>
                <w:color w:val="#000000"/>
                <w:sz w:val="24"/>
                <w:szCs w:val="24"/>
              </w:rPr>
              <w:t> 8. На каком материке находится Россия? Ответ: Евразия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В каких климатических поясах расположена Россия? Ответ: в трех климатических поясах — арктическом, субарктическом и умеренном</w:t>
            </w:r>
          </w:p>
          <w:p>
            <w:pPr>
              <w:jc w:val="left"/>
              <w:spacing w:after="0" w:line="240" w:lineRule="auto"/>
              <w:rPr>
                <w:sz w:val="24"/>
                <w:szCs w:val="24"/>
              </w:rPr>
            </w:pPr>
            <w:r>
              <w:rPr>
                <w:rFonts w:ascii="Times New Roman" w:hAnsi="Times New Roman" w:cs="Times New Roman"/>
                <w:color w:val="#000000"/>
                <w:sz w:val="24"/>
                <w:szCs w:val="24"/>
              </w:rPr>
              <w:t> 10. Сколько часовых зон в России? Ответ: 11 часовых зон</w:t>
            </w:r>
          </w:p>
          <w:p>
            <w:pPr>
              <w:jc w:val="left"/>
              <w:spacing w:after="0" w:line="240" w:lineRule="auto"/>
              <w:rPr>
                <w:sz w:val="24"/>
                <w:szCs w:val="24"/>
              </w:rPr>
            </w:pPr>
            <w:r>
              <w:rPr>
                <w:rFonts w:ascii="Times New Roman" w:hAnsi="Times New Roman" w:cs="Times New Roman"/>
                <w:color w:val="#000000"/>
                <w:sz w:val="24"/>
                <w:szCs w:val="24"/>
              </w:rPr>
              <w:t> 11.  Какая река России является самой длинной? Ответ: река Лена</w:t>
            </w:r>
          </w:p>
          <w:p>
            <w:pPr>
              <w:jc w:val="left"/>
              <w:spacing w:after="0" w:line="240" w:lineRule="auto"/>
              <w:rPr>
                <w:sz w:val="24"/>
                <w:szCs w:val="24"/>
              </w:rPr>
            </w:pPr>
            <w:r>
              <w:rPr>
                <w:rFonts w:ascii="Times New Roman" w:hAnsi="Times New Roman" w:cs="Times New Roman"/>
                <w:color w:val="#000000"/>
                <w:sz w:val="24"/>
                <w:szCs w:val="24"/>
              </w:rPr>
              <w:t> 12. Высочайшая гора России это… Ответ: Эльбрус</w:t>
            </w:r>
          </w:p>
          <w:p>
            <w:pPr>
              <w:jc w:val="left"/>
              <w:spacing w:after="0" w:line="240" w:lineRule="auto"/>
              <w:rPr>
                <w:sz w:val="24"/>
                <w:szCs w:val="24"/>
              </w:rPr>
            </w:pPr>
            <w:r>
              <w:rPr>
                <w:rFonts w:ascii="Times New Roman" w:hAnsi="Times New Roman" w:cs="Times New Roman"/>
                <w:color w:val="#000000"/>
                <w:sz w:val="24"/>
                <w:szCs w:val="24"/>
              </w:rPr>
              <w:t> 13. Назовите самый большой остров России? Ответ: Сахалин</w:t>
            </w:r>
          </w:p>
          <w:p>
            <w:pPr>
              <w:jc w:val="left"/>
              <w:spacing w:after="0" w:line="240" w:lineRule="auto"/>
              <w:rPr>
                <w:sz w:val="24"/>
                <w:szCs w:val="24"/>
              </w:rPr>
            </w:pPr>
            <w:r>
              <w:rPr>
                <w:rFonts w:ascii="Times New Roman" w:hAnsi="Times New Roman" w:cs="Times New Roman"/>
                <w:color w:val="#000000"/>
                <w:sz w:val="24"/>
                <w:szCs w:val="24"/>
              </w:rPr>
              <w:t> 14. Какой город в России славится своими холодами? Ответ: Оймякон</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Дискретность отечественной истории: эпохи и особенности.</w:t>
            </w:r>
          </w:p>
          <w:p>
            <w:pPr>
              <w:jc w:val="left"/>
              <w:spacing w:after="0" w:line="240" w:lineRule="auto"/>
              <w:rPr>
                <w:sz w:val="24"/>
                <w:szCs w:val="24"/>
              </w:rPr>
            </w:pPr>
            <w:r>
              <w:rPr>
                <w:rFonts w:ascii="Times New Roman" w:hAnsi="Times New Roman" w:cs="Times New Roman"/>
                <w:color w:val="#000000"/>
                <w:sz w:val="24"/>
                <w:szCs w:val="24"/>
              </w:rPr>
              <w:t> 2.  Роль православной церкви в истории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«Теория больших волн» : общемировая тенденция и особенности России.</w:t>
            </w:r>
          </w:p>
          <w:p>
            <w:pPr>
              <w:jc w:val="left"/>
              <w:spacing w:after="0" w:line="240" w:lineRule="auto"/>
              <w:rPr>
                <w:sz w:val="24"/>
                <w:szCs w:val="24"/>
              </w:rPr>
            </w:pPr>
            <w:r>
              <w:rPr>
                <w:rFonts w:ascii="Times New Roman" w:hAnsi="Times New Roman" w:cs="Times New Roman"/>
                <w:color w:val="#000000"/>
                <w:sz w:val="24"/>
                <w:szCs w:val="24"/>
              </w:rPr>
              <w:t> 4.  Этапы становления российской государственности.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Испытания и победы России</w:t>
            </w:r>
          </w:p>
        </w:tc>
      </w:tr>
      <w:tr>
        <w:trPr>
          <w:trHeight w:hRule="exact" w:val="21.31495"/>
        </w:trPr>
        <w:tc>
          <w:tcPr>
            <w:tcW w:w="9640" w:type="dxa"/>
          </w:tcPr>
          <w:p/>
        </w:tc>
      </w:tr>
      <w:tr>
        <w:trPr>
          <w:trHeight w:hRule="exact" w:val="1059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основные испытания и победы России в истории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2.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3.	Диспропорции в общественно-политическом развитии России в начале XX в.</w:t>
            </w:r>
          </w:p>
          <w:p>
            <w:pPr>
              <w:jc w:val="left"/>
              <w:spacing w:after="0" w:line="240" w:lineRule="auto"/>
              <w:rPr>
                <w:sz w:val="24"/>
                <w:szCs w:val="24"/>
              </w:rPr>
            </w:pPr>
            <w:r>
              <w:rPr>
                <w:rFonts w:ascii="Times New Roman" w:hAnsi="Times New Roman" w:cs="Times New Roman"/>
                <w:color w:val="#000000"/>
                <w:sz w:val="24"/>
                <w:szCs w:val="24"/>
              </w:rPr>
              <w:t> 4.	Революционное движение и его последствие для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5.	Первая мировая война.</w:t>
            </w:r>
          </w:p>
          <w:p>
            <w:pPr>
              <w:jc w:val="left"/>
              <w:spacing w:after="0" w:line="240" w:lineRule="auto"/>
              <w:rPr>
                <w:sz w:val="24"/>
                <w:szCs w:val="24"/>
              </w:rPr>
            </w:pPr>
            <w:r>
              <w:rPr>
                <w:rFonts w:ascii="Times New Roman" w:hAnsi="Times New Roman" w:cs="Times New Roman"/>
                <w:color w:val="#000000"/>
                <w:sz w:val="24"/>
                <w:szCs w:val="24"/>
              </w:rPr>
              <w:t> 6.	Проблемы государственности периода социализма.</w:t>
            </w:r>
          </w:p>
          <w:p>
            <w:pPr>
              <w:jc w:val="left"/>
              <w:spacing w:after="0" w:line="240" w:lineRule="auto"/>
              <w:rPr>
                <w:sz w:val="24"/>
                <w:szCs w:val="24"/>
              </w:rPr>
            </w:pPr>
            <w:r>
              <w:rPr>
                <w:rFonts w:ascii="Times New Roman" w:hAnsi="Times New Roman" w:cs="Times New Roman"/>
                <w:color w:val="#000000"/>
                <w:sz w:val="24"/>
                <w:szCs w:val="24"/>
              </w:rPr>
              <w:t> 7.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8.	Советское государство (1921–1950 гг.). Сталинизм: понятие, методология изучения.</w:t>
            </w:r>
          </w:p>
          <w:p>
            <w:pPr>
              <w:jc w:val="left"/>
              <w:spacing w:after="0" w:line="240" w:lineRule="auto"/>
              <w:rPr>
                <w:sz w:val="24"/>
                <w:szCs w:val="24"/>
              </w:rPr>
            </w:pPr>
            <w:r>
              <w:rPr>
                <w:rFonts w:ascii="Times New Roman" w:hAnsi="Times New Roman" w:cs="Times New Roman"/>
                <w:color w:val="#000000"/>
                <w:sz w:val="24"/>
                <w:szCs w:val="24"/>
              </w:rPr>
              <w:t> 9.	Роль Великой Отечественной войны в укрепление советской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10.	Развитие социально-экономической и политической системы СССР в послевоенный период (1946–1960-е годы).</w:t>
            </w:r>
          </w:p>
          <w:p>
            <w:pPr>
              <w:jc w:val="left"/>
              <w:spacing w:after="0" w:line="240" w:lineRule="auto"/>
              <w:rPr>
                <w:sz w:val="24"/>
                <w:szCs w:val="24"/>
              </w:rPr>
            </w:pPr>
            <w:r>
              <w:rPr>
                <w:rFonts w:ascii="Times New Roman" w:hAnsi="Times New Roman" w:cs="Times New Roman"/>
                <w:color w:val="#000000"/>
                <w:sz w:val="24"/>
                <w:szCs w:val="24"/>
              </w:rPr>
              <w:t> 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pPr>
              <w:jc w:val="left"/>
              <w:spacing w:after="0" w:line="240" w:lineRule="auto"/>
              <w:rPr>
                <w:sz w:val="24"/>
                <w:szCs w:val="24"/>
              </w:rPr>
            </w:pPr>
            <w:r>
              <w:rPr>
                <w:rFonts w:ascii="Times New Roman" w:hAnsi="Times New Roman" w:cs="Times New Roman"/>
                <w:color w:val="#000000"/>
                <w:sz w:val="24"/>
                <w:szCs w:val="24"/>
              </w:rPr>
              <w:t> 12.	Проблема интеграции в мировое сообщество.</w:t>
            </w:r>
          </w:p>
          <w:p>
            <w:pPr>
              <w:jc w:val="left"/>
              <w:spacing w:after="0" w:line="240" w:lineRule="auto"/>
              <w:rPr>
                <w:sz w:val="24"/>
                <w:szCs w:val="24"/>
              </w:rPr>
            </w:pPr>
            <w:r>
              <w:rPr>
                <w:rFonts w:ascii="Times New Roman" w:hAnsi="Times New Roman" w:cs="Times New Roman"/>
                <w:color w:val="#000000"/>
                <w:sz w:val="24"/>
                <w:szCs w:val="24"/>
              </w:rPr>
              <w:t> 13.	Укрепление «вертикали власти». Национальные проекты. Правовое обеспечение проводимой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Проведение свободной дискуссии на темы:</w:t>
            </w:r>
          </w:p>
          <w:p>
            <w:pPr>
              <w:jc w:val="left"/>
              <w:spacing w:after="0" w:line="240" w:lineRule="auto"/>
              <w:rPr>
                <w:sz w:val="24"/>
                <w:szCs w:val="24"/>
              </w:rPr>
            </w:pPr>
            <w:r>
              <w:rPr>
                <w:rFonts w:ascii="Times New Roman" w:hAnsi="Times New Roman" w:cs="Times New Roman"/>
                <w:color w:val="#000000"/>
                <w:sz w:val="24"/>
                <w:szCs w:val="24"/>
              </w:rPr>
              <w:t> 1.	Признаки и причины кризиса государственности в Росси во второй половине XIXв.</w:t>
            </w:r>
          </w:p>
          <w:p>
            <w:pPr>
              <w:jc w:val="left"/>
              <w:spacing w:after="0" w:line="240" w:lineRule="auto"/>
              <w:rPr>
                <w:sz w:val="24"/>
                <w:szCs w:val="24"/>
              </w:rPr>
            </w:pPr>
            <w:r>
              <w:rPr>
                <w:rFonts w:ascii="Times New Roman" w:hAnsi="Times New Roman" w:cs="Times New Roman"/>
                <w:color w:val="#000000"/>
                <w:sz w:val="24"/>
                <w:szCs w:val="24"/>
              </w:rPr>
              <w:t> 2.	Причины и итоги гражданской войны в России.</w:t>
            </w:r>
          </w:p>
          <w:p>
            <w:pPr>
              <w:jc w:val="left"/>
              <w:spacing w:after="0" w:line="240" w:lineRule="auto"/>
              <w:rPr>
                <w:sz w:val="24"/>
                <w:szCs w:val="24"/>
              </w:rPr>
            </w:pPr>
            <w:r>
              <w:rPr>
                <w:rFonts w:ascii="Times New Roman" w:hAnsi="Times New Roman" w:cs="Times New Roman"/>
                <w:color w:val="#000000"/>
                <w:sz w:val="24"/>
                <w:szCs w:val="24"/>
              </w:rPr>
              <w:t> 3.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4.	Дискуссия о причинах распада СССР.</w:t>
            </w:r>
          </w:p>
          <w:p>
            <w:pPr>
              <w:jc w:val="left"/>
              <w:spacing w:after="0" w:line="240" w:lineRule="auto"/>
              <w:rPr>
                <w:sz w:val="24"/>
                <w:szCs w:val="24"/>
              </w:rPr>
            </w:pPr>
            <w:r>
              <w:rPr>
                <w:rFonts w:ascii="Times New Roman" w:hAnsi="Times New Roman" w:cs="Times New Roman"/>
                <w:color w:val="#000000"/>
                <w:sz w:val="24"/>
                <w:szCs w:val="24"/>
              </w:rPr>
              <w:t> 5.	Варианты развития государственности России в постсоветское время.</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основных идей либерализма и марксистского социализма.</w:t>
            </w:r>
          </w:p>
          <w:p>
            <w:pPr>
              <w:jc w:val="left"/>
              <w:spacing w:after="0" w:line="240" w:lineRule="auto"/>
              <w:rPr>
                <w:sz w:val="24"/>
                <w:szCs w:val="24"/>
              </w:rPr>
            </w:pPr>
            <w:r>
              <w:rPr>
                <w:rFonts w:ascii="Times New Roman" w:hAnsi="Times New Roman" w:cs="Times New Roman"/>
                <w:color w:val="#000000"/>
                <w:sz w:val="24"/>
                <w:szCs w:val="24"/>
              </w:rPr>
              <w:t> 2.	Три кризиса социалистической системы в СССР.</w:t>
            </w:r>
          </w:p>
          <w:p>
            <w:pPr>
              <w:jc w:val="left"/>
              <w:spacing w:after="0" w:line="240" w:lineRule="auto"/>
              <w:rPr>
                <w:sz w:val="24"/>
                <w:szCs w:val="24"/>
              </w:rPr>
            </w:pPr>
            <w:r>
              <w:rPr>
                <w:rFonts w:ascii="Times New Roman" w:hAnsi="Times New Roman" w:cs="Times New Roman"/>
                <w:color w:val="#000000"/>
                <w:sz w:val="24"/>
                <w:szCs w:val="24"/>
              </w:rPr>
              <w:t> 3.	Кризисы российской государственности с древнейших времен до нач. XXI века.</w:t>
            </w:r>
          </w:p>
          <w:p>
            <w:pPr>
              <w:jc w:val="left"/>
              <w:spacing w:after="0" w:line="240" w:lineRule="auto"/>
              <w:rPr>
                <w:sz w:val="24"/>
                <w:szCs w:val="24"/>
              </w:rPr>
            </w:pPr>
            <w:r>
              <w:rPr>
                <w:rFonts w:ascii="Times New Roman" w:hAnsi="Times New Roman" w:cs="Times New Roman"/>
                <w:color w:val="#000000"/>
                <w:sz w:val="24"/>
                <w:szCs w:val="24"/>
              </w:rPr>
              <w:t> 4.	Конституция РФ: понятие, социальные функции конституции 1993 г.</w:t>
            </w:r>
          </w:p>
          <w:p>
            <w:pPr>
              <w:jc w:val="left"/>
              <w:spacing w:after="0" w:line="240" w:lineRule="auto"/>
              <w:rPr>
                <w:sz w:val="24"/>
                <w:szCs w:val="24"/>
              </w:rPr>
            </w:pPr>
            <w:r>
              <w:rPr>
                <w:rFonts w:ascii="Times New Roman" w:hAnsi="Times New Roman" w:cs="Times New Roman"/>
                <w:color w:val="#000000"/>
                <w:sz w:val="24"/>
                <w:szCs w:val="24"/>
              </w:rPr>
              <w:t> 5.	Особенности национально-территориального устройства РФ.</w:t>
            </w:r>
          </w:p>
          <w:p>
            <w:pPr>
              <w:jc w:val="left"/>
              <w:spacing w:after="0" w:line="240" w:lineRule="auto"/>
              <w:rPr>
                <w:sz w:val="24"/>
                <w:szCs w:val="24"/>
              </w:rPr>
            </w:pPr>
            <w:r>
              <w:rPr>
                <w:rFonts w:ascii="Times New Roman" w:hAnsi="Times New Roman" w:cs="Times New Roman"/>
                <w:color w:val="#000000"/>
                <w:sz w:val="24"/>
                <w:szCs w:val="24"/>
              </w:rPr>
              <w:t> 6.	Россия – демократическое, светское, правовое, социальное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Герои страны, герои народа</w:t>
            </w:r>
          </w:p>
        </w:tc>
      </w:tr>
      <w:tr>
        <w:trPr>
          <w:trHeight w:hRule="exact" w:val="21.31518"/>
        </w:trPr>
        <w:tc>
          <w:tcPr>
            <w:tcW w:w="9640" w:type="dxa"/>
          </w:tcPr>
          <w:p/>
        </w:tc>
      </w:tr>
      <w:tr>
        <w:trPr>
          <w:trHeight w:hRule="exact" w:val="822.3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вклад наиболее известных личностей в историю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студентов о своих выдающихся земляках и родственниках-героях: Суламбек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Когда официально было учреждено  «звание Героя Российской Федерации присваивается за заслуги перед государством и народом, связанные с совершением геройского подвига»? Кем оно присваивалось?</w:t>
            </w:r>
          </w:p>
          <w:p>
            <w:pPr>
              <w:jc w:val="left"/>
              <w:spacing w:after="0" w:line="240" w:lineRule="auto"/>
              <w:rPr>
                <w:sz w:val="24"/>
                <w:szCs w:val="24"/>
              </w:rPr>
            </w:pPr>
            <w:r>
              <w:rPr>
                <w:rFonts w:ascii="Times New Roman" w:hAnsi="Times New Roman" w:cs="Times New Roman"/>
                <w:color w:val="#000000"/>
                <w:sz w:val="24"/>
                <w:szCs w:val="24"/>
              </w:rPr>
              <w:t> 2. Назовите другие звания и награды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Специфические вопросы российской государственности: эволюция проблем с XVII до нач. XXI вв.</w:t>
            </w:r>
          </w:p>
          <w:p>
            <w:pPr>
              <w:jc w:val="left"/>
              <w:spacing w:after="0" w:line="240" w:lineRule="auto"/>
              <w:rPr>
                <w:sz w:val="24"/>
                <w:szCs w:val="24"/>
              </w:rPr>
            </w:pPr>
            <w:r>
              <w:rPr>
                <w:rFonts w:ascii="Times New Roman" w:hAnsi="Times New Roman" w:cs="Times New Roman"/>
                <w:color w:val="#000000"/>
                <w:sz w:val="24"/>
                <w:szCs w:val="24"/>
              </w:rPr>
              <w:t> 2.	Особенности национального вопроса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Исламский мир и Россия: основные тенденции, конфликты, угрозы.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Применимость и альтернативы цивилизационного подхода</w:t>
            </w:r>
          </w:p>
        </w:tc>
      </w:tr>
      <w:tr>
        <w:trPr>
          <w:trHeight w:hRule="exact" w:val="21.31518"/>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сущность, применимость и альтернативы цивилизационного подхода.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Теории национализма (Э. Геллнер, Б. Андерсон, В. Тишков, А. Миллер),</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конструкционизма (П. Бергер, Т. Лукман, Э. Паин),</w:t>
            </w:r>
          </w:p>
          <w:p>
            <w:pPr>
              <w:jc w:val="left"/>
              <w:spacing w:after="0" w:line="240" w:lineRule="auto"/>
              <w:rPr>
                <w:sz w:val="24"/>
                <w:szCs w:val="24"/>
              </w:rPr>
            </w:pPr>
            <w:r>
              <w:rPr>
                <w:rFonts w:ascii="Times New Roman" w:hAnsi="Times New Roman" w:cs="Times New Roman"/>
                <w:color w:val="#000000"/>
                <w:sz w:val="24"/>
                <w:szCs w:val="24"/>
              </w:rPr>
              <w:t> 3.	Теории формационного подхода.</w:t>
            </w:r>
          </w:p>
          <w:p>
            <w:pPr>
              <w:jc w:val="left"/>
              <w:spacing w:after="0" w:line="240" w:lineRule="auto"/>
              <w:rPr>
                <w:sz w:val="24"/>
                <w:szCs w:val="24"/>
              </w:rPr>
            </w:pPr>
            <w:r>
              <w:rPr>
                <w:rFonts w:ascii="Times New Roman" w:hAnsi="Times New Roman" w:cs="Times New Roman"/>
                <w:color w:val="#000000"/>
                <w:sz w:val="24"/>
                <w:szCs w:val="24"/>
              </w:rPr>
              <w:t> 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преимущества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2.	 Определите недостатки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Темы презентаций:</w:t>
            </w:r>
          </w:p>
          <w:p>
            <w:pPr>
              <w:jc w:val="left"/>
              <w:spacing w:after="0" w:line="240" w:lineRule="auto"/>
              <w:rPr>
                <w:sz w:val="24"/>
                <w:szCs w:val="24"/>
              </w:rPr>
            </w:pPr>
            <w:r>
              <w:rPr>
                <w:rFonts w:ascii="Times New Roman" w:hAnsi="Times New Roman" w:cs="Times New Roman"/>
                <w:color w:val="#000000"/>
                <w:sz w:val="24"/>
                <w:szCs w:val="24"/>
              </w:rPr>
              <w:t> 1.	Влияние природно-географического фактора на развитие российской цивилизации (Мечников, Милов),</w:t>
            </w:r>
          </w:p>
          <w:p>
            <w:pPr>
              <w:jc w:val="left"/>
              <w:spacing w:after="0" w:line="240" w:lineRule="auto"/>
              <w:rPr>
                <w:sz w:val="24"/>
                <w:szCs w:val="24"/>
              </w:rPr>
            </w:pPr>
            <w:r>
              <w:rPr>
                <w:rFonts w:ascii="Times New Roman" w:hAnsi="Times New Roman" w:cs="Times New Roman"/>
                <w:color w:val="#000000"/>
                <w:sz w:val="24"/>
                <w:szCs w:val="24"/>
              </w:rPr>
              <w:t> 2.	Рассмотрение историко-институциональных эффектов в рамках социокультурного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Основные противоречия и конфликты современного мира.</w:t>
            </w:r>
          </w:p>
          <w:p>
            <w:pPr>
              <w:jc w:val="left"/>
              <w:spacing w:after="0" w:line="240" w:lineRule="auto"/>
              <w:rPr>
                <w:sz w:val="24"/>
                <w:szCs w:val="24"/>
              </w:rPr>
            </w:pPr>
            <w:r>
              <w:rPr>
                <w:rFonts w:ascii="Times New Roman" w:hAnsi="Times New Roman" w:cs="Times New Roman"/>
                <w:color w:val="#000000"/>
                <w:sz w:val="24"/>
                <w:szCs w:val="24"/>
              </w:rPr>
              <w:t> 4.	Россия в современном мире: сравнительная характеристика относительно развитых стран мира.</w:t>
            </w:r>
          </w:p>
          <w:p>
            <w:pPr>
              <w:jc w:val="left"/>
              <w:spacing w:after="0" w:line="240" w:lineRule="auto"/>
              <w:rPr>
                <w:sz w:val="24"/>
                <w:szCs w:val="24"/>
              </w:rPr>
            </w:pPr>
            <w:r>
              <w:rPr>
                <w:rFonts w:ascii="Times New Roman" w:hAnsi="Times New Roman" w:cs="Times New Roman"/>
                <w:color w:val="#000000"/>
                <w:sz w:val="24"/>
                <w:szCs w:val="24"/>
              </w:rPr>
              <w:t> 5.	Взаимоотношения современной России и Запада.</w:t>
            </w:r>
          </w:p>
          <w:p>
            <w:pPr>
              <w:jc w:val="left"/>
              <w:spacing w:after="0" w:line="240" w:lineRule="auto"/>
              <w:rPr>
                <w:sz w:val="24"/>
                <w:szCs w:val="24"/>
              </w:rPr>
            </w:pPr>
            <w:r>
              <w:rPr>
                <w:rFonts w:ascii="Times New Roman" w:hAnsi="Times New Roman" w:cs="Times New Roman"/>
                <w:color w:val="#000000"/>
                <w:sz w:val="24"/>
                <w:szCs w:val="24"/>
              </w:rPr>
              <w:t> 6.	Российско-китайские отношения на рубеже веков.</w:t>
            </w:r>
          </w:p>
          <w:p>
            <w:pPr>
              <w:jc w:val="left"/>
              <w:spacing w:after="0" w:line="240" w:lineRule="auto"/>
              <w:rPr>
                <w:sz w:val="24"/>
                <w:szCs w:val="24"/>
              </w:rPr>
            </w:pPr>
            <w:r>
              <w:rPr>
                <w:rFonts w:ascii="Times New Roman" w:hAnsi="Times New Roman" w:cs="Times New Roman"/>
                <w:color w:val="#000000"/>
                <w:sz w:val="24"/>
                <w:szCs w:val="24"/>
              </w:rPr>
              <w:t> 7.	Сценарии развития России в контексте мировых геополитических и геоэкономических процессов.</w:t>
            </w:r>
          </w:p>
          <w:p>
            <w:pPr>
              <w:jc w:val="left"/>
              <w:spacing w:after="0" w:line="240" w:lineRule="auto"/>
              <w:rPr>
                <w:sz w:val="24"/>
                <w:szCs w:val="24"/>
              </w:rPr>
            </w:pPr>
            <w:r>
              <w:rPr>
                <w:rFonts w:ascii="Times New Roman" w:hAnsi="Times New Roman" w:cs="Times New Roman"/>
                <w:color w:val="#000000"/>
                <w:sz w:val="24"/>
                <w:szCs w:val="24"/>
              </w:rPr>
              <w:t> Предпосылки осуществления в России успешного модернизационного прорыва.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Российская цивилизация в академическом дискурсе</w:t>
            </w:r>
          </w:p>
        </w:tc>
      </w:tr>
      <w:tr>
        <w:trPr>
          <w:trHeight w:hRule="exact" w:val="21.31518"/>
        </w:trPr>
        <w:tc>
          <w:tcPr>
            <w:tcW w:w="9640" w:type="dxa"/>
          </w:tcPr>
          <w:p/>
        </w:tc>
      </w:tr>
      <w:tr>
        <w:trPr>
          <w:trHeight w:hRule="exact" w:val="352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рассмотрение российской цивилизации в академическом дискурсе.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Процесс собирания русских земель вокруг Москвы.</w:t>
            </w:r>
          </w:p>
          <w:p>
            <w:pPr>
              <w:jc w:val="left"/>
              <w:spacing w:after="0" w:line="240" w:lineRule="auto"/>
              <w:rPr>
                <w:sz w:val="24"/>
                <w:szCs w:val="24"/>
              </w:rPr>
            </w:pPr>
            <w:r>
              <w:rPr>
                <w:rFonts w:ascii="Times New Roman" w:hAnsi="Times New Roman" w:cs="Times New Roman"/>
                <w:color w:val="#000000"/>
                <w:sz w:val="24"/>
                <w:szCs w:val="24"/>
              </w:rPr>
              <w:t> 2.	Становление традиций представительства в России.</w:t>
            </w:r>
          </w:p>
          <w:p>
            <w:pPr>
              <w:jc w:val="left"/>
              <w:spacing w:after="0" w:line="240" w:lineRule="auto"/>
              <w:rPr>
                <w:sz w:val="24"/>
                <w:szCs w:val="24"/>
              </w:rPr>
            </w:pPr>
            <w:r>
              <w:rPr>
                <w:rFonts w:ascii="Times New Roman" w:hAnsi="Times New Roman" w:cs="Times New Roman"/>
                <w:color w:val="#000000"/>
                <w:sz w:val="24"/>
                <w:szCs w:val="24"/>
              </w:rPr>
              <w:t> 3.	Борьба с пережитками децентрализации, завершение процессов формирования единого аппарата управления, расширение законодательной базы России.</w:t>
            </w:r>
          </w:p>
          <w:p>
            <w:pPr>
              <w:jc w:val="left"/>
              <w:spacing w:after="0" w:line="240" w:lineRule="auto"/>
              <w:rPr>
                <w:sz w:val="24"/>
                <w:szCs w:val="24"/>
              </w:rPr>
            </w:pPr>
            <w:r>
              <w:rPr>
                <w:rFonts w:ascii="Times New Roman" w:hAnsi="Times New Roman" w:cs="Times New Roman"/>
                <w:color w:val="#000000"/>
                <w:sz w:val="24"/>
                <w:szCs w:val="24"/>
              </w:rPr>
              <w:t> 4.	Преодоление Смуты и укрепление государственности в XVII в.</w:t>
            </w:r>
          </w:p>
          <w:p>
            <w:pPr>
              <w:jc w:val="left"/>
              <w:spacing w:after="0" w:line="240" w:lineRule="auto"/>
              <w:rPr>
                <w:sz w:val="24"/>
                <w:szCs w:val="24"/>
              </w:rPr>
            </w:pPr>
            <w:r>
              <w:rPr>
                <w:rFonts w:ascii="Times New Roman" w:hAnsi="Times New Roman" w:cs="Times New Roman"/>
                <w:color w:val="#000000"/>
                <w:sz w:val="24"/>
                <w:szCs w:val="24"/>
              </w:rPr>
              <w:t> 5.	Петровские реформы и их последствия для развития государственности в России.</w:t>
            </w:r>
          </w:p>
          <w:p>
            <w:pPr>
              <w:jc w:val="left"/>
              <w:spacing w:after="0" w:line="240" w:lineRule="auto"/>
              <w:rPr>
                <w:sz w:val="24"/>
                <w:szCs w:val="24"/>
              </w:rPr>
            </w:pPr>
            <w:r>
              <w:rPr>
                <w:rFonts w:ascii="Times New Roman" w:hAnsi="Times New Roman" w:cs="Times New Roman"/>
                <w:color w:val="#000000"/>
                <w:sz w:val="24"/>
                <w:szCs w:val="24"/>
              </w:rPr>
              <w:t> 6.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7.	Правление Николая I: содержание, тенденции, оценки современников и специалистов.</w:t>
            </w:r>
          </w:p>
          <w:p>
            <w:pPr>
              <w:jc w:val="left"/>
              <w:spacing w:after="0" w:line="240" w:lineRule="auto"/>
              <w:rPr>
                <w:sz w:val="24"/>
                <w:szCs w:val="24"/>
              </w:rPr>
            </w:pPr>
            <w:r>
              <w:rPr>
                <w:rFonts w:ascii="Times New Roman" w:hAnsi="Times New Roman" w:cs="Times New Roman"/>
                <w:color w:val="#000000"/>
                <w:sz w:val="24"/>
                <w:szCs w:val="24"/>
              </w:rPr>
              <w:t> 8.	Великие реформы и контрреформы как этапы реализации либерального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развития России.</w:t>
            </w:r>
          </w:p>
          <w:p>
            <w:pPr>
              <w:jc w:val="left"/>
              <w:spacing w:after="0" w:line="240" w:lineRule="auto"/>
              <w:rPr>
                <w:sz w:val="24"/>
                <w:szCs w:val="24"/>
              </w:rPr>
            </w:pPr>
            <w:r>
              <w:rPr>
                <w:rFonts w:ascii="Times New Roman" w:hAnsi="Times New Roman" w:cs="Times New Roman"/>
                <w:color w:val="#000000"/>
                <w:sz w:val="24"/>
                <w:szCs w:val="24"/>
              </w:rPr>
              <w:t> 9.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10.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Приведите варианты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2.	Назовите причины кризиса российской государственности в начале XVII в.</w:t>
            </w:r>
          </w:p>
          <w:p>
            <w:pPr>
              <w:jc w:val="left"/>
              <w:spacing w:after="0" w:line="240" w:lineRule="auto"/>
              <w:rPr>
                <w:sz w:val="24"/>
                <w:szCs w:val="24"/>
              </w:rPr>
            </w:pPr>
            <w:r>
              <w:rPr>
                <w:rFonts w:ascii="Times New Roman" w:hAnsi="Times New Roman" w:cs="Times New Roman"/>
                <w:color w:val="#000000"/>
                <w:sz w:val="24"/>
                <w:szCs w:val="24"/>
              </w:rPr>
              <w:t> 3.	Перечислите проекты широких государственных преобразований при Александре I.</w:t>
            </w:r>
          </w:p>
          <w:p>
            <w:pPr>
              <w:jc w:val="left"/>
              <w:spacing w:after="0" w:line="240" w:lineRule="auto"/>
              <w:rPr>
                <w:sz w:val="24"/>
                <w:szCs w:val="24"/>
              </w:rPr>
            </w:pPr>
            <w:r>
              <w:rPr>
                <w:rFonts w:ascii="Times New Roman" w:hAnsi="Times New Roman" w:cs="Times New Roman"/>
                <w:color w:val="#000000"/>
                <w:sz w:val="24"/>
                <w:szCs w:val="24"/>
              </w:rPr>
              <w:t> 4.	Определите причины кризиса государственности в Росси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Презентационные проекты о российской цивилизации и её особенностях на разных этапах её исторического развития:</w:t>
            </w:r>
          </w:p>
          <w:p>
            <w:pPr>
              <w:jc w:val="left"/>
              <w:spacing w:after="0" w:line="240" w:lineRule="auto"/>
              <w:rPr>
                <w:sz w:val="24"/>
                <w:szCs w:val="24"/>
              </w:rPr>
            </w:pPr>
            <w:r>
              <w:rPr>
                <w:rFonts w:ascii="Times New Roman" w:hAnsi="Times New Roman" w:cs="Times New Roman"/>
                <w:color w:val="#000000"/>
                <w:sz w:val="24"/>
                <w:szCs w:val="24"/>
              </w:rPr>
              <w:t> 1.	Предпосылки государственной организации у славян, появление, развитие Киевской Руси.</w:t>
            </w:r>
          </w:p>
          <w:p>
            <w:pPr>
              <w:jc w:val="left"/>
              <w:spacing w:after="0" w:line="240" w:lineRule="auto"/>
              <w:rPr>
                <w:sz w:val="24"/>
                <w:szCs w:val="24"/>
              </w:rPr>
            </w:pPr>
            <w:r>
              <w:rPr>
                <w:rFonts w:ascii="Times New Roman" w:hAnsi="Times New Roman" w:cs="Times New Roman"/>
                <w:color w:val="#000000"/>
                <w:sz w:val="24"/>
                <w:szCs w:val="24"/>
              </w:rPr>
              <w:t> 2.	Период феодальной раздробленности на Руси и борьба с иностранными захватчиками.</w:t>
            </w:r>
          </w:p>
          <w:p>
            <w:pPr>
              <w:jc w:val="left"/>
              <w:spacing w:after="0" w:line="240" w:lineRule="auto"/>
              <w:rPr>
                <w:sz w:val="24"/>
                <w:szCs w:val="24"/>
              </w:rPr>
            </w:pPr>
            <w:r>
              <w:rPr>
                <w:rFonts w:ascii="Times New Roman" w:hAnsi="Times New Roman" w:cs="Times New Roman"/>
                <w:color w:val="#000000"/>
                <w:sz w:val="24"/>
                <w:szCs w:val="24"/>
              </w:rPr>
              <w:t> 3.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4.	Сущность и методы форсированного строительства социализма и создания новой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5.	Реформирование органов государственной власти и местного самоуправления.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Ценностные вызовы современной политики</w:t>
            </w:r>
          </w:p>
        </w:tc>
      </w:tr>
      <w:tr>
        <w:trPr>
          <w:trHeight w:hRule="exact" w:val="21.31518"/>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структуру ценностных вызовов современной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Подходы к определению ценностей в социально-гуманитарной сфере.</w:t>
            </w:r>
          </w:p>
          <w:p>
            <w:pPr>
              <w:jc w:val="left"/>
              <w:spacing w:after="0" w:line="240" w:lineRule="auto"/>
              <w:rPr>
                <w:sz w:val="24"/>
                <w:szCs w:val="24"/>
              </w:rPr>
            </w:pPr>
            <w:r>
              <w:rPr>
                <w:rFonts w:ascii="Times New Roman" w:hAnsi="Times New Roman" w:cs="Times New Roman"/>
                <w:color w:val="#000000"/>
                <w:sz w:val="24"/>
                <w:szCs w:val="24"/>
              </w:rPr>
              <w:t> 2. Ценностные ориентации в политике в контексте российского менталитета.</w:t>
            </w:r>
          </w:p>
          <w:p>
            <w:pPr>
              <w:jc w:val="left"/>
              <w:spacing w:after="0" w:line="240" w:lineRule="auto"/>
              <w:rPr>
                <w:sz w:val="24"/>
                <w:szCs w:val="24"/>
              </w:rPr>
            </w:pPr>
            <w:r>
              <w:rPr>
                <w:rFonts w:ascii="Times New Roman" w:hAnsi="Times New Roman" w:cs="Times New Roman"/>
                <w:color w:val="#000000"/>
                <w:sz w:val="24"/>
                <w:szCs w:val="24"/>
              </w:rPr>
              <w:t> 3. Политическая деятельность как основа для трансляции доминирующих нравственных ценностей населения.</w:t>
            </w:r>
          </w:p>
          <w:p>
            <w:pPr>
              <w:jc w:val="left"/>
              <w:spacing w:after="0" w:line="240" w:lineRule="auto"/>
              <w:rPr>
                <w:sz w:val="24"/>
                <w:szCs w:val="24"/>
              </w:rPr>
            </w:pPr>
            <w:r>
              <w:rPr>
                <w:rFonts w:ascii="Times New Roman" w:hAnsi="Times New Roman" w:cs="Times New Roman"/>
                <w:color w:val="#000000"/>
                <w:sz w:val="24"/>
                <w:szCs w:val="24"/>
              </w:rPr>
              <w:t> 4. Политический лидер как носитель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Выделите 10 основных трендов развития системы государственного управления в XXI в.</w:t>
            </w:r>
          </w:p>
          <w:p>
            <w:pPr>
              <w:jc w:val="left"/>
              <w:spacing w:after="0" w:line="240" w:lineRule="auto"/>
              <w:rPr>
                <w:sz w:val="24"/>
                <w:szCs w:val="24"/>
              </w:rPr>
            </w:pPr>
            <w:r>
              <w:rPr>
                <w:rFonts w:ascii="Times New Roman" w:hAnsi="Times New Roman" w:cs="Times New Roman"/>
                <w:color w:val="#000000"/>
                <w:sz w:val="24"/>
                <w:szCs w:val="24"/>
              </w:rPr>
              <w:t> 2. Отметьте ряд причин, обусловливающих определенное снижение авторитета государства.</w:t>
            </w:r>
          </w:p>
          <w:p>
            <w:pPr>
              <w:jc w:val="left"/>
              <w:spacing w:after="0" w:line="240" w:lineRule="auto"/>
              <w:rPr>
                <w:sz w:val="24"/>
                <w:szCs w:val="24"/>
              </w:rPr>
            </w:pPr>
            <w:r>
              <w:rPr>
                <w:rFonts w:ascii="Times New Roman" w:hAnsi="Times New Roman" w:cs="Times New Roman"/>
                <w:color w:val="#000000"/>
                <w:sz w:val="24"/>
                <w:szCs w:val="24"/>
              </w:rPr>
              <w:t> 3. Определите основные положения современных концепций и проектов оптимизации и реформирования политико-административного управления в РФ.</w:t>
            </w:r>
          </w:p>
          <w:p>
            <w:pPr>
              <w:jc w:val="left"/>
              <w:spacing w:after="0" w:line="240" w:lineRule="auto"/>
              <w:rPr>
                <w:sz w:val="24"/>
                <w:szCs w:val="24"/>
              </w:rPr>
            </w:pPr>
            <w:r>
              <w:rPr>
                <w:rFonts w:ascii="Times New Roman" w:hAnsi="Times New Roman" w:cs="Times New Roman"/>
                <w:color w:val="#000000"/>
                <w:sz w:val="24"/>
                <w:szCs w:val="24"/>
              </w:rPr>
              <w:t> Темы дискуссий и проектов:</w:t>
            </w:r>
          </w:p>
          <w:p>
            <w:pPr>
              <w:jc w:val="left"/>
              <w:spacing w:after="0" w:line="240" w:lineRule="auto"/>
              <w:rPr>
                <w:sz w:val="24"/>
                <w:szCs w:val="24"/>
              </w:rPr>
            </w:pPr>
            <w:r>
              <w:rPr>
                <w:rFonts w:ascii="Times New Roman" w:hAnsi="Times New Roman" w:cs="Times New Roman"/>
                <w:color w:val="#000000"/>
                <w:sz w:val="24"/>
                <w:szCs w:val="24"/>
              </w:rPr>
              <w:t> 1. Структура высших органов власти РФ.</w:t>
            </w:r>
          </w:p>
          <w:p>
            <w:pPr>
              <w:jc w:val="left"/>
              <w:spacing w:after="0" w:line="240" w:lineRule="auto"/>
              <w:rPr>
                <w:sz w:val="24"/>
                <w:szCs w:val="24"/>
              </w:rPr>
            </w:pPr>
            <w:r>
              <w:rPr>
                <w:rFonts w:ascii="Times New Roman" w:hAnsi="Times New Roman" w:cs="Times New Roman"/>
                <w:color w:val="#000000"/>
                <w:sz w:val="24"/>
                <w:szCs w:val="24"/>
              </w:rPr>
              <w:t> 2.  Особенности президентской власти в России.</w:t>
            </w:r>
          </w:p>
          <w:p>
            <w:pPr>
              <w:jc w:val="left"/>
              <w:spacing w:after="0" w:line="240" w:lineRule="auto"/>
              <w:rPr>
                <w:sz w:val="24"/>
                <w:szCs w:val="24"/>
              </w:rPr>
            </w:pPr>
            <w:r>
              <w:rPr>
                <w:rFonts w:ascii="Times New Roman" w:hAnsi="Times New Roman" w:cs="Times New Roman"/>
                <w:color w:val="#000000"/>
                <w:sz w:val="24"/>
                <w:szCs w:val="24"/>
              </w:rPr>
              <w:t> 3.  Угрозы конституционного строя в XXI веке: общемировая тенденция.</w:t>
            </w:r>
          </w:p>
          <w:p>
            <w:pPr>
              <w:jc w:val="left"/>
              <w:spacing w:after="0" w:line="240" w:lineRule="auto"/>
              <w:rPr>
                <w:sz w:val="24"/>
                <w:szCs w:val="24"/>
              </w:rPr>
            </w:pPr>
            <w:r>
              <w:rPr>
                <w:rFonts w:ascii="Times New Roman" w:hAnsi="Times New Roman" w:cs="Times New Roman"/>
                <w:color w:val="#000000"/>
                <w:sz w:val="24"/>
                <w:szCs w:val="24"/>
              </w:rPr>
              <w:t> 4.  Тенденции и реальность проведения правой реформы в России.</w:t>
            </w:r>
          </w:p>
          <w:p>
            <w:pPr>
              <w:jc w:val="left"/>
              <w:spacing w:after="0" w:line="240" w:lineRule="auto"/>
              <w:rPr>
                <w:sz w:val="24"/>
                <w:szCs w:val="24"/>
              </w:rPr>
            </w:pPr>
            <w:r>
              <w:rPr>
                <w:rFonts w:ascii="Times New Roman" w:hAnsi="Times New Roman" w:cs="Times New Roman"/>
                <w:color w:val="#000000"/>
                <w:sz w:val="24"/>
                <w:szCs w:val="24"/>
              </w:rPr>
              <w:t> 5. Трансформация российского общества, государства и власти на современном этапе равития.</w:t>
            </w:r>
          </w:p>
          <w:p>
            <w:pPr>
              <w:jc w:val="left"/>
              <w:spacing w:after="0" w:line="240" w:lineRule="auto"/>
              <w:rPr>
                <w:sz w:val="24"/>
                <w:szCs w:val="24"/>
              </w:rPr>
            </w:pPr>
            <w:r>
              <w:rPr>
                <w:rFonts w:ascii="Times New Roman" w:hAnsi="Times New Roman" w:cs="Times New Roman"/>
                <w:color w:val="#000000"/>
                <w:sz w:val="24"/>
                <w:szCs w:val="24"/>
              </w:rPr>
              <w:t> Знакомство с официальными Интернет-порталами:</w:t>
            </w:r>
          </w:p>
          <w:p>
            <w:pPr>
              <w:jc w:val="left"/>
              <w:spacing w:after="0" w:line="240" w:lineRule="auto"/>
              <w:rPr>
                <w:sz w:val="24"/>
                <w:szCs w:val="24"/>
              </w:rPr>
            </w:pPr>
            <w:r>
              <w:rPr>
                <w:rFonts w:ascii="Times New Roman" w:hAnsi="Times New Roman" w:cs="Times New Roman"/>
                <w:color w:val="#000000"/>
                <w:sz w:val="24"/>
                <w:szCs w:val="24"/>
              </w:rPr>
              <w:t> 1) Базовый федеральный образовательный портал «Социально-гуманитарное и политологическое образование» – https://www.humanities.edu.ru/, раздел «Политические науки».</w:t>
            </w:r>
          </w:p>
          <w:p>
            <w:pPr>
              <w:jc w:val="left"/>
              <w:spacing w:after="0" w:line="240" w:lineRule="auto"/>
              <w:rPr>
                <w:sz w:val="24"/>
                <w:szCs w:val="24"/>
              </w:rPr>
            </w:pPr>
            <w:r>
              <w:rPr>
                <w:rFonts w:ascii="Times New Roman" w:hAnsi="Times New Roman" w:cs="Times New Roman"/>
                <w:color w:val="#000000"/>
                <w:sz w:val="24"/>
                <w:szCs w:val="24"/>
              </w:rPr>
              <w:t> 2) «Интеллектуальная Россия» – https://www.intelros.ru/.</w:t>
            </w:r>
          </w:p>
          <w:p>
            <w:pPr>
              <w:jc w:val="left"/>
              <w:spacing w:after="0" w:line="240" w:lineRule="auto"/>
              <w:rPr>
                <w:sz w:val="24"/>
                <w:szCs w:val="24"/>
              </w:rPr>
            </w:pPr>
            <w:r>
              <w:rPr>
                <w:rFonts w:ascii="Times New Roman" w:hAnsi="Times New Roman" w:cs="Times New Roman"/>
                <w:color w:val="#000000"/>
                <w:sz w:val="24"/>
                <w:szCs w:val="24"/>
              </w:rPr>
              <w:t> 3) «Современная Россия» – https://www.nasledie.ru.</w:t>
            </w:r>
          </w:p>
          <w:p>
            <w:pPr>
              <w:jc w:val="left"/>
              <w:spacing w:after="0" w:line="240" w:lineRule="auto"/>
              <w:rPr>
                <w:sz w:val="24"/>
                <w:szCs w:val="24"/>
              </w:rPr>
            </w:pPr>
            <w:r>
              <w:rPr>
                <w:rFonts w:ascii="Times New Roman" w:hAnsi="Times New Roman" w:cs="Times New Roman"/>
                <w:color w:val="#000000"/>
                <w:sz w:val="24"/>
                <w:szCs w:val="24"/>
              </w:rPr>
              <w:t> 4) Национальная служба новостей – https://www.nns.ru.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Концепт мировоззрения в социальных науках</w:t>
            </w:r>
          </w:p>
        </w:tc>
      </w:tr>
      <w:tr>
        <w:trPr>
          <w:trHeight w:hRule="exact" w:val="21.31518"/>
        </w:trPr>
        <w:tc>
          <w:tcPr>
            <w:tcW w:w="9640" w:type="dxa"/>
          </w:tcPr>
          <w:p/>
        </w:tc>
      </w:tr>
      <w:tr>
        <w:trPr>
          <w:trHeight w:hRule="exact" w:val="551.83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содержание и особенности концепта мировоззрения в социальных науках.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исследования мировоззрения.</w:t>
            </w:r>
          </w:p>
          <w:p>
            <w:pPr>
              <w:jc w:val="left"/>
              <w:spacing w:after="0" w:line="240" w:lineRule="auto"/>
              <w:rPr>
                <w:sz w:val="24"/>
                <w:szCs w:val="24"/>
              </w:rPr>
            </w:pPr>
            <w:r>
              <w:rPr>
                <w:rFonts w:ascii="Times New Roman" w:hAnsi="Times New Roman" w:cs="Times New Roman"/>
                <w:color w:val="#000000"/>
                <w:sz w:val="24"/>
                <w:szCs w:val="24"/>
              </w:rPr>
              <w:t> 2. Мировоззренческие ориентиры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понятия "мировоззрение", "культурный код", "историческая память".</w:t>
            </w:r>
          </w:p>
          <w:p>
            <w:pPr>
              <w:jc w:val="left"/>
              <w:spacing w:after="0" w:line="240" w:lineRule="auto"/>
              <w:rPr>
                <w:sz w:val="24"/>
                <w:szCs w:val="24"/>
              </w:rPr>
            </w:pPr>
            <w:r>
              <w:rPr>
                <w:rFonts w:ascii="Times New Roman" w:hAnsi="Times New Roman" w:cs="Times New Roman"/>
                <w:color w:val="#000000"/>
                <w:sz w:val="24"/>
                <w:szCs w:val="24"/>
              </w:rPr>
              <w:t> 2. Перечислите все компоненты пятиэлементной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Темы проектных презентаций:</w:t>
            </w:r>
          </w:p>
          <w:p>
            <w:pPr>
              <w:jc w:val="left"/>
              <w:spacing w:after="0" w:line="240" w:lineRule="auto"/>
              <w:rPr>
                <w:sz w:val="24"/>
                <w:szCs w:val="24"/>
              </w:rPr>
            </w:pPr>
            <w:r>
              <w:rPr>
                <w:rFonts w:ascii="Times New Roman" w:hAnsi="Times New Roman" w:cs="Times New Roman"/>
                <w:color w:val="#000000"/>
                <w:sz w:val="24"/>
                <w:szCs w:val="24"/>
              </w:rPr>
              <w:t> 1. Политико-философское и социологическое значение понятия "идентичность".</w:t>
            </w:r>
          </w:p>
          <w:p>
            <w:pPr>
              <w:jc w:val="left"/>
              <w:spacing w:after="0" w:line="240" w:lineRule="auto"/>
              <w:rPr>
                <w:sz w:val="24"/>
                <w:szCs w:val="24"/>
              </w:rPr>
            </w:pPr>
            <w:r>
              <w:rPr>
                <w:rFonts w:ascii="Times New Roman" w:hAnsi="Times New Roman" w:cs="Times New Roman"/>
                <w:color w:val="#000000"/>
                <w:sz w:val="24"/>
                <w:szCs w:val="24"/>
              </w:rPr>
              <w:t> 2. Многомерность определений понятия "культура".</w:t>
            </w:r>
          </w:p>
          <w:p>
            <w:pPr>
              <w:jc w:val="left"/>
              <w:spacing w:after="0" w:line="240" w:lineRule="auto"/>
              <w:rPr>
                <w:sz w:val="24"/>
                <w:szCs w:val="24"/>
              </w:rPr>
            </w:pPr>
            <w:r>
              <w:rPr>
                <w:rFonts w:ascii="Times New Roman" w:hAnsi="Times New Roman" w:cs="Times New Roman"/>
                <w:color w:val="#000000"/>
                <w:sz w:val="24"/>
                <w:szCs w:val="24"/>
              </w:rPr>
              <w:t> 3. Политико-философский смысл понятий "миф", "убеждение", "ценности" (одно понятие на выбор студента).</w:t>
            </w:r>
          </w:p>
          <w:p>
            <w:pPr>
              <w:jc w:val="left"/>
              <w:spacing w:after="0" w:line="240" w:lineRule="auto"/>
              <w:rPr>
                <w:sz w:val="24"/>
                <w:szCs w:val="24"/>
              </w:rPr>
            </w:pPr>
            <w:r>
              <w:rPr>
                <w:rFonts w:ascii="Times New Roman" w:hAnsi="Times New Roman" w:cs="Times New Roman"/>
                <w:color w:val="#000000"/>
                <w:sz w:val="24"/>
                <w:szCs w:val="24"/>
              </w:rPr>
              <w:t> 4. Ключевые концепции мировоззрения (А.Ф. Лосев, В.К. Шрейбер, М. Кирни, Л. Апостель и пр.) (один автор по выбору студента).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Системная модель мировоззрения</w:t>
            </w:r>
          </w:p>
        </w:tc>
      </w:tr>
      <w:tr>
        <w:trPr>
          <w:trHeight w:hRule="exact" w:val="21.31518"/>
        </w:trPr>
        <w:tc>
          <w:tcPr>
            <w:tcW w:w="9640" w:type="dxa"/>
          </w:tcPr>
          <w:p/>
        </w:tc>
      </w:tr>
      <w:tr>
        <w:trPr>
          <w:trHeight w:hRule="exact" w:val="11217.2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раскрыть значение и структуру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каждого элемента системной модели мировоззрения («человек – семья – общество – государство – страна»).</w:t>
            </w:r>
          </w:p>
          <w:p>
            <w:pPr>
              <w:jc w:val="left"/>
              <w:spacing w:after="0" w:line="240" w:lineRule="auto"/>
              <w:rPr>
                <w:sz w:val="24"/>
                <w:szCs w:val="24"/>
              </w:rPr>
            </w:pPr>
            <w:r>
              <w:rPr>
                <w:rFonts w:ascii="Times New Roman" w:hAnsi="Times New Roman" w:cs="Times New Roman"/>
                <w:color w:val="#000000"/>
                <w:sz w:val="24"/>
                <w:szCs w:val="24"/>
              </w:rPr>
              <w:t> 2. Рассмотреть структуру мировоззрения студентов.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"мировоззренческие установки".</w:t>
            </w:r>
          </w:p>
          <w:p>
            <w:pPr>
              <w:jc w:val="left"/>
              <w:spacing w:after="0" w:line="240" w:lineRule="auto"/>
              <w:rPr>
                <w:sz w:val="24"/>
                <w:szCs w:val="24"/>
              </w:rPr>
            </w:pPr>
            <w:r>
              <w:rPr>
                <w:rFonts w:ascii="Times New Roman" w:hAnsi="Times New Roman" w:cs="Times New Roman"/>
                <w:color w:val="#000000"/>
                <w:sz w:val="24"/>
                <w:szCs w:val="24"/>
              </w:rPr>
              <w:t> 2. Определите понятие "мировоззренческое моделирование".</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Содержание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2. Значение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Кейс - задание (ситуационная задача)</w:t>
            </w:r>
          </w:p>
          <w:p>
            <w:pPr>
              <w:jc w:val="left"/>
              <w:spacing w:after="0" w:line="240" w:lineRule="auto"/>
              <w:rPr>
                <w:sz w:val="24"/>
                <w:szCs w:val="24"/>
              </w:rPr>
            </w:pPr>
            <w:r>
              <w:rPr>
                <w:rFonts w:ascii="Times New Roman" w:hAnsi="Times New Roman" w:cs="Times New Roman"/>
                <w:color w:val="#000000"/>
                <w:sz w:val="24"/>
                <w:szCs w:val="24"/>
              </w:rPr>
              <w:t> 1.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Место кейса на уроке- этап организационно-мотивационной, тип кейс-задания - практические: отображение реальной  жизненной ситуации, тренинг.</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pPr>
              <w:jc w:val="left"/>
              <w:spacing w:after="0" w:line="240" w:lineRule="auto"/>
              <w:rPr>
                <w:sz w:val="24"/>
                <w:szCs w:val="24"/>
              </w:rPr>
            </w:pPr>
            <w:r>
              <w:rPr>
                <w:rFonts w:ascii="Times New Roman" w:hAnsi="Times New Roman" w:cs="Times New Roman"/>
                <w:color w:val="#000000"/>
                <w:sz w:val="24"/>
                <w:szCs w:val="24"/>
              </w:rPr>
              <w:t> 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pPr>
              <w:jc w:val="left"/>
              <w:spacing w:after="0" w:line="240" w:lineRule="auto"/>
              <w:rPr>
                <w:sz w:val="24"/>
                <w:szCs w:val="24"/>
              </w:rPr>
            </w:pPr>
            <w:r>
              <w:rPr>
                <w:rFonts w:ascii="Times New Roman" w:hAnsi="Times New Roman" w:cs="Times New Roman"/>
                <w:color w:val="#000000"/>
                <w:sz w:val="24"/>
                <w:szCs w:val="24"/>
              </w:rPr>
              <w:t> Вопросы к кейсу:</w:t>
            </w:r>
          </w:p>
          <w:p>
            <w:pPr>
              <w:jc w:val="left"/>
              <w:spacing w:after="0" w:line="240" w:lineRule="auto"/>
              <w:rPr>
                <w:sz w:val="24"/>
                <w:szCs w:val="24"/>
              </w:rPr>
            </w:pPr>
            <w:r>
              <w:rPr>
                <w:rFonts w:ascii="Times New Roman" w:hAnsi="Times New Roman" w:cs="Times New Roman"/>
                <w:color w:val="#000000"/>
                <w:sz w:val="24"/>
                <w:szCs w:val="24"/>
              </w:rPr>
              <w:t> 1. В каких частях света расположена РФ?</w:t>
            </w:r>
          </w:p>
          <w:p>
            <w:pPr>
              <w:jc w:val="left"/>
              <w:spacing w:after="0" w:line="240" w:lineRule="auto"/>
              <w:rPr>
                <w:sz w:val="24"/>
                <w:szCs w:val="24"/>
              </w:rPr>
            </w:pPr>
            <w:r>
              <w:rPr>
                <w:rFonts w:ascii="Times New Roman" w:hAnsi="Times New Roman" w:cs="Times New Roman"/>
                <w:color w:val="#000000"/>
                <w:sz w:val="24"/>
                <w:szCs w:val="24"/>
              </w:rPr>
              <w:t> 2. Во сколько раз площадь Российской Федерации больше площади Казахстана? Франции?</w:t>
            </w:r>
          </w:p>
          <w:p>
            <w:pPr>
              <w:jc w:val="left"/>
              <w:spacing w:after="0" w:line="240" w:lineRule="auto"/>
              <w:rPr>
                <w:sz w:val="24"/>
                <w:szCs w:val="24"/>
              </w:rPr>
            </w:pPr>
            <w:r>
              <w:rPr>
                <w:rFonts w:ascii="Times New Roman" w:hAnsi="Times New Roman" w:cs="Times New Roman"/>
                <w:color w:val="#000000"/>
                <w:sz w:val="24"/>
                <w:szCs w:val="24"/>
              </w:rPr>
              <w:t> 3. Где находились самые восточные границы России за всю ее историю?</w:t>
            </w:r>
          </w:p>
          <w:p>
            <w:pPr>
              <w:jc w:val="left"/>
              <w:spacing w:after="0" w:line="240" w:lineRule="auto"/>
              <w:rPr>
                <w:sz w:val="24"/>
                <w:szCs w:val="24"/>
              </w:rPr>
            </w:pPr>
            <w:r>
              <w:rPr>
                <w:rFonts w:ascii="Times New Roman" w:hAnsi="Times New Roman" w:cs="Times New Roman"/>
                <w:color w:val="#000000"/>
                <w:sz w:val="24"/>
                <w:szCs w:val="24"/>
              </w:rPr>
              <w:t> 4. Какие товары преобладают сейчас в экспорте России?</w:t>
            </w:r>
          </w:p>
          <w:p>
            <w:pPr>
              <w:jc w:val="left"/>
              <w:spacing w:after="0" w:line="240" w:lineRule="auto"/>
              <w:rPr>
                <w:sz w:val="24"/>
                <w:szCs w:val="24"/>
              </w:rPr>
            </w:pPr>
            <w:r>
              <w:rPr>
                <w:rFonts w:ascii="Times New Roman" w:hAnsi="Times New Roman" w:cs="Times New Roman"/>
                <w:color w:val="#000000"/>
                <w:sz w:val="24"/>
                <w:szCs w:val="24"/>
              </w:rPr>
              <w:t> 5.Назовите страны, с которыми, по вашему мнению, Россия должна развивать отношения.</w:t>
            </w:r>
          </w:p>
          <w:p>
            <w:pPr>
              <w:jc w:val="left"/>
              <w:spacing w:after="0" w:line="240" w:lineRule="auto"/>
              <w:rPr>
                <w:sz w:val="24"/>
                <w:szCs w:val="24"/>
              </w:rPr>
            </w:pPr>
            <w:r>
              <w:rPr>
                <w:rFonts w:ascii="Times New Roman" w:hAnsi="Times New Roman" w:cs="Times New Roman"/>
                <w:color w:val="#000000"/>
                <w:sz w:val="24"/>
                <w:szCs w:val="24"/>
              </w:rPr>
              <w:t> 2. Глобальная политика.</w:t>
            </w:r>
          </w:p>
          <w:p>
            <w:pPr>
              <w:jc w:val="left"/>
              <w:spacing w:after="0" w:line="240" w:lineRule="auto"/>
              <w:rPr>
                <w:sz w:val="24"/>
                <w:szCs w:val="24"/>
              </w:rPr>
            </w:pPr>
            <w:r>
              <w:rPr>
                <w:rFonts w:ascii="Times New Roman" w:hAnsi="Times New Roman" w:cs="Times New Roman"/>
                <w:color w:val="#000000"/>
                <w:sz w:val="24"/>
                <w:szCs w:val="24"/>
              </w:rPr>
              <w:t> Совокупная деятельность субъектов международных отношений, которые преследуют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pPr>
              <w:jc w:val="left"/>
              <w:spacing w:after="0" w:line="240" w:lineRule="auto"/>
              <w:rPr>
                <w:sz w:val="24"/>
                <w:szCs w:val="24"/>
              </w:rPr>
            </w:pPr>
            <w:r>
              <w:rPr>
                <w:rFonts w:ascii="Times New Roman" w:hAnsi="Times New Roman" w:cs="Times New Roman"/>
                <w:color w:val="#000000"/>
                <w:sz w:val="24"/>
                <w:szCs w:val="24"/>
              </w:rPr>
              <w:t> Важным признаком глобализации является</w:t>
            </w:r>
          </w:p>
          <w:p>
            <w:pPr>
              <w:jc w:val="left"/>
              <w:spacing w:after="0" w:line="240" w:lineRule="auto"/>
              <w:rPr>
                <w:sz w:val="24"/>
                <w:szCs w:val="24"/>
              </w:rPr>
            </w:pPr>
            <w:r>
              <w:rPr>
                <w:rFonts w:ascii="Times New Roman" w:hAnsi="Times New Roman" w:cs="Times New Roman"/>
                <w:color w:val="#000000"/>
                <w:sz w:val="24"/>
                <w:szCs w:val="24"/>
              </w:rPr>
              <w:t> -развитие традиционных культур</w:t>
            </w:r>
          </w:p>
          <w:p>
            <w:pPr>
              <w:jc w:val="left"/>
              <w:spacing w:after="0" w:line="240" w:lineRule="auto"/>
              <w:rPr>
                <w:sz w:val="24"/>
                <w:szCs w:val="24"/>
              </w:rPr>
            </w:pPr>
            <w:r>
              <w:rPr>
                <w:rFonts w:ascii="Times New Roman" w:hAnsi="Times New Roman" w:cs="Times New Roman"/>
                <w:color w:val="#000000"/>
                <w:sz w:val="24"/>
                <w:szCs w:val="24"/>
              </w:rPr>
              <w:t> -политическое дробление</w:t>
            </w:r>
          </w:p>
          <w:p>
            <w:pPr>
              <w:jc w:val="left"/>
              <w:spacing w:after="0" w:line="240" w:lineRule="auto"/>
              <w:rPr>
                <w:sz w:val="24"/>
                <w:szCs w:val="24"/>
              </w:rPr>
            </w:pPr>
            <w:r>
              <w:rPr>
                <w:rFonts w:ascii="Times New Roman" w:hAnsi="Times New Roman" w:cs="Times New Roman"/>
                <w:color w:val="#000000"/>
                <w:sz w:val="24"/>
                <w:szCs w:val="24"/>
              </w:rPr>
              <w:t> -интенсификация трансграничных связей</w:t>
            </w:r>
          </w:p>
          <w:p>
            <w:pPr>
              <w:jc w:val="left"/>
              <w:spacing w:after="0" w:line="240" w:lineRule="auto"/>
              <w:rPr>
                <w:sz w:val="24"/>
                <w:szCs w:val="24"/>
              </w:rPr>
            </w:pPr>
            <w:r>
              <w:rPr>
                <w:rFonts w:ascii="Times New Roman" w:hAnsi="Times New Roman" w:cs="Times New Roman"/>
                <w:color w:val="#000000"/>
                <w:sz w:val="24"/>
                <w:szCs w:val="24"/>
              </w:rPr>
              <w:t> -укрепление консерватизма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Ценности российской цивилизации</w:t>
            </w:r>
          </w:p>
        </w:tc>
      </w:tr>
      <w:tr>
        <w:trPr>
          <w:trHeight w:hRule="exact" w:val="21.31495"/>
        </w:trPr>
        <w:tc>
          <w:tcPr>
            <w:tcW w:w="9640" w:type="dxa"/>
          </w:tcPr>
          <w:p/>
        </w:tc>
      </w:tr>
      <w:tr>
        <w:trPr>
          <w:trHeight w:hRule="exact" w:val="7075.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и рассмотреть ценности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Рассмотреть каждый элемент ценностей российской цивилизации по схеме «символы – идеи – нормы – ритуалы – институты».</w:t>
            </w:r>
          </w:p>
          <w:p>
            <w:pPr>
              <w:jc w:val="left"/>
              <w:spacing w:after="0" w:line="240" w:lineRule="auto"/>
              <w:rPr>
                <w:sz w:val="24"/>
                <w:szCs w:val="24"/>
              </w:rPr>
            </w:pPr>
            <w:r>
              <w:rPr>
                <w:rFonts w:ascii="Times New Roman" w:hAnsi="Times New Roman" w:cs="Times New Roman"/>
                <w:color w:val="#000000"/>
                <w:sz w:val="24"/>
                <w:szCs w:val="24"/>
              </w:rPr>
              <w:t> 2. Деловая игра "Изучение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Темы докладов и презентаций:</w:t>
            </w:r>
          </w:p>
          <w:p>
            <w:pPr>
              <w:jc w:val="left"/>
              <w:spacing w:after="0" w:line="240" w:lineRule="auto"/>
              <w:rPr>
                <w:sz w:val="24"/>
                <w:szCs w:val="24"/>
              </w:rPr>
            </w:pPr>
            <w:r>
              <w:rPr>
                <w:rFonts w:ascii="Times New Roman" w:hAnsi="Times New Roman" w:cs="Times New Roman"/>
                <w:color w:val="#000000"/>
                <w:sz w:val="24"/>
                <w:szCs w:val="24"/>
              </w:rPr>
              <w:t> 1. Державность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2. Самодостаточность России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Гражданская собственность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4. Духовность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5. Русский язык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6. Нестяжательство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7. Справедливость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8. Соборность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w:t>
            </w:r>
          </w:p>
          <w:p>
            <w:pPr>
              <w:jc w:val="left"/>
              <w:spacing w:after="0" w:line="240" w:lineRule="auto"/>
              <w:rPr>
                <w:sz w:val="24"/>
                <w:szCs w:val="24"/>
              </w:rPr>
            </w:pPr>
            <w:r>
              <w:rPr>
                <w:rFonts w:ascii="Times New Roman" w:hAnsi="Times New Roman" w:cs="Times New Roman"/>
                <w:color w:val="#000000"/>
                <w:sz w:val="24"/>
                <w:szCs w:val="24"/>
              </w:rPr>
              <w:t> 1. Русская цивилизация: основные ценности и смыслы -[Электронный адрес]- https://www.youtube.com/watch?v=LjH-4DYDykw</w:t>
            </w:r>
          </w:p>
          <w:p>
            <w:pPr>
              <w:jc w:val="left"/>
              <w:spacing w:after="0" w:line="240" w:lineRule="auto"/>
              <w:rPr>
                <w:sz w:val="24"/>
                <w:szCs w:val="24"/>
              </w:rPr>
            </w:pPr>
            <w:r>
              <w:rPr>
                <w:rFonts w:ascii="Times New Roman" w:hAnsi="Times New Roman" w:cs="Times New Roman"/>
                <w:color w:val="#000000"/>
                <w:sz w:val="24"/>
                <w:szCs w:val="24"/>
              </w:rPr>
              <w:t> 2. "Азбука традиционных ценностей". Сезон II. Серия II. "Русская цивилизация"- [Электронный адрес]- https://rutube.ru/video/4f6e211d8b3b17f3c335c0b5f883b332/</w:t>
            </w:r>
          </w:p>
          <w:p>
            <w:pPr>
              <w:jc w:val="left"/>
              <w:spacing w:after="0" w:line="240" w:lineRule="auto"/>
              <w:rPr>
                <w:sz w:val="24"/>
                <w:szCs w:val="24"/>
              </w:rPr>
            </w:pPr>
            <w:r>
              <w:rPr>
                <w:rFonts w:ascii="Times New Roman" w:hAnsi="Times New Roman" w:cs="Times New Roman"/>
                <w:color w:val="#000000"/>
                <w:sz w:val="24"/>
                <w:szCs w:val="24"/>
              </w:rPr>
              <w:t> 3. Русская цивилизация (при поддержке Президентского Фонда общественных инициатив) "-[Электронный адрес]- https://русскаяцивилизация.рф/</w:t>
            </w:r>
          </w:p>
          <w:p>
            <w:pPr>
              <w:jc w:val="left"/>
              <w:spacing w:after="0" w:line="240" w:lineRule="auto"/>
              <w:rPr>
                <w:sz w:val="24"/>
                <w:szCs w:val="24"/>
              </w:rPr>
            </w:pPr>
            <w:r>
              <w:rPr>
                <w:rFonts w:ascii="Times New Roman" w:hAnsi="Times New Roman" w:cs="Times New Roman"/>
                <w:color w:val="#000000"/>
                <w:sz w:val="24"/>
                <w:szCs w:val="24"/>
              </w:rPr>
              <w:t> Обсуждение содержания каждого ресурса.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Мировоззрение и государство</w:t>
            </w:r>
          </w:p>
        </w:tc>
      </w:tr>
      <w:tr>
        <w:trPr>
          <w:trHeight w:hRule="exact" w:val="21.31518"/>
        </w:trPr>
        <w:tc>
          <w:tcPr>
            <w:tcW w:w="9640" w:type="dxa"/>
          </w:tcPr>
          <w:p/>
        </w:tc>
      </w:tr>
      <w:tr>
        <w:trPr>
          <w:trHeight w:hRule="exact" w:val="4879.2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взаимосвязь и взаимозависимость мировоззрения и государства.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государственности.</w:t>
            </w:r>
          </w:p>
          <w:p>
            <w:pPr>
              <w:jc w:val="left"/>
              <w:spacing w:after="0" w:line="240" w:lineRule="auto"/>
              <w:rPr>
                <w:sz w:val="24"/>
                <w:szCs w:val="24"/>
              </w:rPr>
            </w:pPr>
            <w:r>
              <w:rPr>
                <w:rFonts w:ascii="Times New Roman" w:hAnsi="Times New Roman" w:cs="Times New Roman"/>
                <w:color w:val="#000000"/>
                <w:sz w:val="24"/>
                <w:szCs w:val="24"/>
              </w:rPr>
              <w:t> 2. Понятие идеологии.</w:t>
            </w:r>
          </w:p>
          <w:p>
            <w:pPr>
              <w:jc w:val="left"/>
              <w:spacing w:after="0" w:line="240" w:lineRule="auto"/>
              <w:rPr>
                <w:sz w:val="24"/>
                <w:szCs w:val="24"/>
              </w:rPr>
            </w:pPr>
            <w:r>
              <w:rPr>
                <w:rFonts w:ascii="Times New Roman" w:hAnsi="Times New Roman" w:cs="Times New Roman"/>
                <w:color w:val="#000000"/>
                <w:sz w:val="24"/>
                <w:szCs w:val="24"/>
              </w:rPr>
              <w:t> 3. Функции и значение идеологии для государства.</w:t>
            </w:r>
          </w:p>
          <w:p>
            <w:pPr>
              <w:jc w:val="left"/>
              <w:spacing w:after="0" w:line="240" w:lineRule="auto"/>
              <w:rPr>
                <w:sz w:val="24"/>
                <w:szCs w:val="24"/>
              </w:rPr>
            </w:pPr>
            <w:r>
              <w:rPr>
                <w:rFonts w:ascii="Times New Roman" w:hAnsi="Times New Roman" w:cs="Times New Roman"/>
                <w:color w:val="#000000"/>
                <w:sz w:val="24"/>
                <w:szCs w:val="24"/>
              </w:rPr>
              <w:t> 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"пропоганда"?</w:t>
            </w:r>
          </w:p>
          <w:p>
            <w:pPr>
              <w:jc w:val="left"/>
              <w:spacing w:after="0" w:line="240" w:lineRule="auto"/>
              <w:rPr>
                <w:sz w:val="24"/>
                <w:szCs w:val="24"/>
              </w:rPr>
            </w:pPr>
            <w:r>
              <w:rPr>
                <w:rFonts w:ascii="Times New Roman" w:hAnsi="Times New Roman" w:cs="Times New Roman"/>
                <w:color w:val="#000000"/>
                <w:sz w:val="24"/>
                <w:szCs w:val="24"/>
              </w:rPr>
              <w:t> 2. Перечислите основные идеологические установки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Роль структур публичной власти по формированию и поддержанию устойчивости мировоззрения и ценностных принципов.</w:t>
            </w:r>
          </w:p>
          <w:p>
            <w:pPr>
              <w:jc w:val="left"/>
              <w:spacing w:after="0" w:line="240" w:lineRule="auto"/>
              <w:rPr>
                <w:sz w:val="24"/>
                <w:szCs w:val="24"/>
              </w:rPr>
            </w:pPr>
            <w:r>
              <w:rPr>
                <w:rFonts w:ascii="Times New Roman" w:hAnsi="Times New Roman" w:cs="Times New Roman"/>
                <w:color w:val="#000000"/>
                <w:sz w:val="24"/>
                <w:szCs w:val="24"/>
              </w:rPr>
              <w:t> 2. Мировоззренческие проблемы современной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 по теме:</w:t>
            </w:r>
          </w:p>
          <w:p>
            <w:pPr>
              <w:jc w:val="left"/>
              <w:spacing w:after="0" w:line="240" w:lineRule="auto"/>
              <w:rPr>
                <w:sz w:val="24"/>
                <w:szCs w:val="24"/>
              </w:rPr>
            </w:pPr>
            <w:r>
              <w:rPr>
                <w:rFonts w:ascii="Times New Roman" w:hAnsi="Times New Roman" w:cs="Times New Roman"/>
                <w:color w:val="#000000"/>
                <w:sz w:val="24"/>
                <w:szCs w:val="24"/>
              </w:rPr>
              <w:t> 1. Куликов Д. Идеология русской государственности-[Электронный адрес]- https://znanierussia.ru/library/video/ideologiya-russkoj-gosudarstvennosti-1043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Шульман Е.М. Пропаганда -[Электронный адрес]- https://www.youtube.com/watch? v=X3dLkGclWbg</w:t>
            </w:r>
          </w:p>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результатам просмотра видеоматериалов.</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Власть и легитимность в конституционном преломлении</w:t>
            </w:r>
          </w:p>
        </w:tc>
      </w:tr>
      <w:tr>
        <w:trPr>
          <w:trHeight w:hRule="exact" w:val="21.31495"/>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власть и легитимность в конституционном преломлении.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воркшопа по следующей схеме:</w:t>
            </w:r>
          </w:p>
          <w:p>
            <w:pPr>
              <w:jc w:val="left"/>
              <w:spacing w:after="0" w:line="240" w:lineRule="auto"/>
              <w:rPr>
                <w:sz w:val="24"/>
                <w:szCs w:val="24"/>
              </w:rPr>
            </w:pPr>
            <w:r>
              <w:rPr>
                <w:rFonts w:ascii="Times New Roman" w:hAnsi="Times New Roman" w:cs="Times New Roman"/>
                <w:color w:val="#000000"/>
                <w:sz w:val="24"/>
                <w:szCs w:val="24"/>
              </w:rPr>
              <w:t> 1. Обсуждение актуальности темы дискуссии.</w:t>
            </w:r>
          </w:p>
          <w:p>
            <w:pPr>
              <w:jc w:val="left"/>
              <w:spacing w:after="0" w:line="240" w:lineRule="auto"/>
              <w:rPr>
                <w:sz w:val="24"/>
                <w:szCs w:val="24"/>
              </w:rPr>
            </w:pPr>
            <w:r>
              <w:rPr>
                <w:rFonts w:ascii="Times New Roman" w:hAnsi="Times New Roman" w:cs="Times New Roman"/>
                <w:color w:val="#000000"/>
                <w:sz w:val="24"/>
                <w:szCs w:val="24"/>
              </w:rPr>
              <w:t> 2. Новости по теме дискуссии.</w:t>
            </w:r>
          </w:p>
          <w:p>
            <w:pPr>
              <w:jc w:val="left"/>
              <w:spacing w:after="0" w:line="240" w:lineRule="auto"/>
              <w:rPr>
                <w:sz w:val="24"/>
                <w:szCs w:val="24"/>
              </w:rPr>
            </w:pPr>
            <w:r>
              <w:rPr>
                <w:rFonts w:ascii="Times New Roman" w:hAnsi="Times New Roman" w:cs="Times New Roman"/>
                <w:color w:val="#000000"/>
                <w:sz w:val="24"/>
                <w:szCs w:val="24"/>
              </w:rPr>
              <w:t> 3. Интересные факты на тему воркшопа.</w:t>
            </w:r>
          </w:p>
          <w:p>
            <w:pPr>
              <w:jc w:val="left"/>
              <w:spacing w:after="0" w:line="240" w:lineRule="auto"/>
              <w:rPr>
                <w:sz w:val="24"/>
                <w:szCs w:val="24"/>
              </w:rPr>
            </w:pPr>
            <w:r>
              <w:rPr>
                <w:rFonts w:ascii="Times New Roman" w:hAnsi="Times New Roman" w:cs="Times New Roman"/>
                <w:color w:val="#000000"/>
                <w:sz w:val="24"/>
                <w:szCs w:val="24"/>
              </w:rPr>
              <w:t> 4. Выступление учителя с интересным докладом и его обсуждение.</w:t>
            </w:r>
          </w:p>
          <w:p>
            <w:pPr>
              <w:jc w:val="left"/>
              <w:spacing w:after="0" w:line="240" w:lineRule="auto"/>
              <w:rPr>
                <w:sz w:val="24"/>
                <w:szCs w:val="24"/>
              </w:rPr>
            </w:pPr>
            <w:r>
              <w:rPr>
                <w:rFonts w:ascii="Times New Roman" w:hAnsi="Times New Roman" w:cs="Times New Roman"/>
                <w:color w:val="#000000"/>
                <w:sz w:val="24"/>
                <w:szCs w:val="24"/>
              </w:rPr>
              <w:t> 5. Как можно использовать зарубежный опыт?</w:t>
            </w:r>
          </w:p>
          <w:p>
            <w:pPr>
              <w:jc w:val="left"/>
              <w:spacing w:after="0" w:line="240" w:lineRule="auto"/>
              <w:rPr>
                <w:sz w:val="24"/>
                <w:szCs w:val="24"/>
              </w:rPr>
            </w:pPr>
            <w:r>
              <w:rPr>
                <w:rFonts w:ascii="Times New Roman" w:hAnsi="Times New Roman" w:cs="Times New Roman"/>
                <w:color w:val="#000000"/>
                <w:sz w:val="24"/>
                <w:szCs w:val="24"/>
              </w:rPr>
              <w:t> Темы докладов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легитимности как важнейшего атрибута политической власти.</w:t>
            </w:r>
          </w:p>
          <w:p>
            <w:pPr>
              <w:jc w:val="left"/>
              <w:spacing w:after="0" w:line="240" w:lineRule="auto"/>
              <w:rPr>
                <w:sz w:val="24"/>
                <w:szCs w:val="24"/>
              </w:rPr>
            </w:pPr>
            <w:r>
              <w:rPr>
                <w:rFonts w:ascii="Times New Roman" w:hAnsi="Times New Roman" w:cs="Times New Roman"/>
                <w:color w:val="#000000"/>
                <w:sz w:val="24"/>
                <w:szCs w:val="24"/>
              </w:rPr>
              <w:t> 2. Теории происхождения государства, их анализ.</w:t>
            </w:r>
          </w:p>
          <w:p>
            <w:pPr>
              <w:jc w:val="left"/>
              <w:spacing w:after="0" w:line="240" w:lineRule="auto"/>
              <w:rPr>
                <w:sz w:val="24"/>
                <w:szCs w:val="24"/>
              </w:rPr>
            </w:pPr>
            <w:r>
              <w:rPr>
                <w:rFonts w:ascii="Times New Roman" w:hAnsi="Times New Roman" w:cs="Times New Roman"/>
                <w:color w:val="#000000"/>
                <w:sz w:val="24"/>
                <w:szCs w:val="24"/>
              </w:rPr>
              <w:t> 3. Понятие и теории власти (различные трактовки власти Л.Н. Тольстого, М.К. Ганди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Определить понятие "политическое устройство".</w:t>
            </w:r>
          </w:p>
          <w:p>
            <w:pPr>
              <w:jc w:val="left"/>
              <w:spacing w:after="0" w:line="240" w:lineRule="auto"/>
              <w:rPr>
                <w:sz w:val="24"/>
                <w:szCs w:val="24"/>
              </w:rPr>
            </w:pPr>
            <w:r>
              <w:rPr>
                <w:rFonts w:ascii="Times New Roman" w:hAnsi="Times New Roman" w:cs="Times New Roman"/>
                <w:color w:val="#000000"/>
                <w:sz w:val="24"/>
                <w:szCs w:val="24"/>
              </w:rPr>
              <w:t> 2. Определить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Государство и право как социальные институты: природа и характер взаимодействия.</w:t>
            </w:r>
          </w:p>
          <w:p>
            <w:pPr>
              <w:jc w:val="left"/>
              <w:spacing w:after="0" w:line="240" w:lineRule="auto"/>
              <w:rPr>
                <w:sz w:val="24"/>
                <w:szCs w:val="24"/>
              </w:rPr>
            </w:pPr>
            <w:r>
              <w:rPr>
                <w:rFonts w:ascii="Times New Roman" w:hAnsi="Times New Roman" w:cs="Times New Roman"/>
                <w:color w:val="#000000"/>
                <w:sz w:val="24"/>
                <w:szCs w:val="24"/>
              </w:rPr>
              <w:t> 2. Сущность, особенности и организация первобытной общественной власти.</w:t>
            </w:r>
          </w:p>
          <w:p>
            <w:pPr>
              <w:jc w:val="left"/>
              <w:spacing w:after="0" w:line="240" w:lineRule="auto"/>
              <w:rPr>
                <w:sz w:val="24"/>
                <w:szCs w:val="24"/>
              </w:rPr>
            </w:pPr>
            <w:r>
              <w:rPr>
                <w:rFonts w:ascii="Times New Roman" w:hAnsi="Times New Roman" w:cs="Times New Roman"/>
                <w:color w:val="#000000"/>
                <w:sz w:val="24"/>
                <w:szCs w:val="24"/>
              </w:rPr>
              <w:t> 3. Природа и содержание первобытного общества.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причин происхождения государства и права в различных теориях.</w:t>
            </w:r>
          </w:p>
          <w:p>
            <w:pPr>
              <w:jc w:val="left"/>
              <w:spacing w:after="0" w:line="240" w:lineRule="auto"/>
              <w:rPr>
                <w:sz w:val="24"/>
                <w:szCs w:val="24"/>
              </w:rPr>
            </w:pPr>
            <w:r>
              <w:rPr>
                <w:rFonts w:ascii="Times New Roman" w:hAnsi="Times New Roman" w:cs="Times New Roman"/>
                <w:color w:val="#000000"/>
                <w:sz w:val="24"/>
                <w:szCs w:val="24"/>
              </w:rPr>
              <w:t> 5. Военная демократия и ее роль в возникновении государства.</w:t>
            </w:r>
          </w:p>
          <w:p>
            <w:pPr>
              <w:jc w:val="left"/>
              <w:spacing w:after="0" w:line="240" w:lineRule="auto"/>
              <w:rPr>
                <w:sz w:val="24"/>
                <w:szCs w:val="24"/>
              </w:rPr>
            </w:pPr>
            <w:r>
              <w:rPr>
                <w:rFonts w:ascii="Times New Roman" w:hAnsi="Times New Roman" w:cs="Times New Roman"/>
                <w:color w:val="#000000"/>
                <w:sz w:val="24"/>
                <w:szCs w:val="24"/>
              </w:rPr>
              <w:t> 6. Природа и сущность государства на Западе и Востоке: сравнительный анализ.</w:t>
            </w:r>
          </w:p>
          <w:p>
            <w:pPr>
              <w:jc w:val="left"/>
              <w:spacing w:after="0" w:line="240" w:lineRule="auto"/>
              <w:rPr>
                <w:sz w:val="24"/>
                <w:szCs w:val="24"/>
              </w:rPr>
            </w:pPr>
            <w:r>
              <w:rPr>
                <w:rFonts w:ascii="Times New Roman" w:hAnsi="Times New Roman" w:cs="Times New Roman"/>
                <w:color w:val="#000000"/>
                <w:sz w:val="24"/>
                <w:szCs w:val="24"/>
              </w:rPr>
              <w:t> 7. Современные подходы к пониманию государства: общее и особенное.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Уровни и ветви власти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уровни и ветви власти.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Дебаты о политическом устройстве Российской Федерации (о прошлых решениях, современных инициативах и потенциально возможных изменениях):</w:t>
            </w:r>
          </w:p>
          <w:p>
            <w:pPr>
              <w:jc w:val="left"/>
              <w:spacing w:after="0" w:line="240" w:lineRule="auto"/>
              <w:rPr>
                <w:sz w:val="24"/>
                <w:szCs w:val="24"/>
              </w:rPr>
            </w:pPr>
            <w:r>
              <w:rPr>
                <w:rFonts w:ascii="Times New Roman" w:hAnsi="Times New Roman" w:cs="Times New Roman"/>
                <w:color w:val="#000000"/>
                <w:sz w:val="24"/>
                <w:szCs w:val="24"/>
              </w:rPr>
              <w:t> 1. Российская социально-политическая система: генезис и дальнейшие перспективы.</w:t>
            </w:r>
          </w:p>
          <w:p>
            <w:pPr>
              <w:jc w:val="left"/>
              <w:spacing w:after="0" w:line="240" w:lineRule="auto"/>
              <w:rPr>
                <w:sz w:val="24"/>
                <w:szCs w:val="24"/>
              </w:rPr>
            </w:pPr>
            <w:r>
              <w:rPr>
                <w:rFonts w:ascii="Times New Roman" w:hAnsi="Times New Roman" w:cs="Times New Roman"/>
                <w:color w:val="#000000"/>
                <w:sz w:val="24"/>
                <w:szCs w:val="24"/>
              </w:rPr>
              <w:t> 2. Дискуссии о формах государственно-территориального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Политический режим современной России: демократия.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понятие "социально-политическая система".</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понятию"государственно-территориальное устройство" и "федерализм".</w:t>
            </w:r>
          </w:p>
          <w:p>
            <w:pPr>
              <w:jc w:val="left"/>
              <w:spacing w:after="0" w:line="240" w:lineRule="auto"/>
              <w:rPr>
                <w:sz w:val="24"/>
                <w:szCs w:val="24"/>
              </w:rPr>
            </w:pPr>
            <w:r>
              <w:rPr>
                <w:rFonts w:ascii="Times New Roman" w:hAnsi="Times New Roman" w:cs="Times New Roman"/>
                <w:color w:val="#000000"/>
                <w:sz w:val="24"/>
                <w:szCs w:val="24"/>
              </w:rPr>
              <w:t> 3. Дайте определение понятию "демократия".</w:t>
            </w:r>
          </w:p>
          <w:p>
            <w:pPr>
              <w:jc w:val="left"/>
              <w:spacing w:after="0" w:line="240" w:lineRule="auto"/>
              <w:rPr>
                <w:sz w:val="24"/>
                <w:szCs w:val="24"/>
              </w:rPr>
            </w:pPr>
            <w:r>
              <w:rPr>
                <w:rFonts w:ascii="Times New Roman" w:hAnsi="Times New Roman" w:cs="Times New Roman"/>
                <w:color w:val="#000000"/>
                <w:sz w:val="24"/>
                <w:szCs w:val="24"/>
              </w:rPr>
              <w:t> Темы проектов:</w:t>
            </w:r>
          </w:p>
          <w:p>
            <w:pPr>
              <w:jc w:val="left"/>
              <w:spacing w:after="0" w:line="240" w:lineRule="auto"/>
              <w:rPr>
                <w:sz w:val="24"/>
                <w:szCs w:val="24"/>
              </w:rPr>
            </w:pPr>
            <w:r>
              <w:rPr>
                <w:rFonts w:ascii="Times New Roman" w:hAnsi="Times New Roman" w:cs="Times New Roman"/>
                <w:color w:val="#000000"/>
                <w:sz w:val="24"/>
                <w:szCs w:val="24"/>
              </w:rPr>
              <w:t> 1. Основные модели разделения властей.</w:t>
            </w:r>
          </w:p>
          <w:p>
            <w:pPr>
              <w:jc w:val="left"/>
              <w:spacing w:after="0" w:line="240" w:lineRule="auto"/>
              <w:rPr>
                <w:sz w:val="24"/>
                <w:szCs w:val="24"/>
              </w:rPr>
            </w:pPr>
            <w:r>
              <w:rPr>
                <w:rFonts w:ascii="Times New Roman" w:hAnsi="Times New Roman" w:cs="Times New Roman"/>
                <w:color w:val="#000000"/>
                <w:sz w:val="24"/>
                <w:szCs w:val="24"/>
              </w:rPr>
              <w:t> 2. Уровни и ветви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Варианты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4. Модели и варианты оптимальных политических систем для РФ.</w:t>
            </w:r>
          </w:p>
          <w:p>
            <w:pPr>
              <w:jc w:val="left"/>
              <w:spacing w:after="0" w:line="240" w:lineRule="auto"/>
              <w:rPr>
                <w:sz w:val="24"/>
                <w:szCs w:val="24"/>
              </w:rPr>
            </w:pPr>
            <w:r>
              <w:rPr>
                <w:rFonts w:ascii="Times New Roman" w:hAnsi="Times New Roman" w:cs="Times New Roman"/>
                <w:color w:val="#000000"/>
                <w:sz w:val="24"/>
                <w:szCs w:val="24"/>
              </w:rPr>
              <w:t> 5. Конфигурация эффективной политической власти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Планирование будущего: государственные стратегии и гражданское участие</w:t>
            </w:r>
          </w:p>
        </w:tc>
      </w:tr>
      <w:tr>
        <w:trPr>
          <w:trHeight w:hRule="exact" w:val="21.31518"/>
        </w:trPr>
        <w:tc>
          <w:tcPr>
            <w:tcW w:w="9640" w:type="dxa"/>
          </w:tcPr>
          <w:p/>
        </w:tc>
      </w:tr>
      <w:tr>
        <w:trPr>
          <w:trHeight w:hRule="exact" w:val="1245.6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и планы будущего РФ: государственное стратегическое планирование и гражданское участие.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и сущность политического моделирования.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Сущность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Методы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"стратегия".</w:t>
            </w:r>
          </w:p>
          <w:p>
            <w:pPr>
              <w:jc w:val="left"/>
              <w:spacing w:after="0" w:line="240" w:lineRule="auto"/>
              <w:rPr>
                <w:sz w:val="24"/>
                <w:szCs w:val="24"/>
              </w:rPr>
            </w:pPr>
            <w:r>
              <w:rPr>
                <w:rFonts w:ascii="Times New Roman" w:hAnsi="Times New Roman" w:cs="Times New Roman"/>
                <w:color w:val="#000000"/>
                <w:sz w:val="24"/>
                <w:szCs w:val="24"/>
              </w:rPr>
              <w:t> 2. Определите понятие "планирование".</w:t>
            </w:r>
          </w:p>
          <w:p>
            <w:pPr>
              <w:jc w:val="left"/>
              <w:spacing w:after="0" w:line="240" w:lineRule="auto"/>
              <w:rPr>
                <w:sz w:val="24"/>
                <w:szCs w:val="24"/>
              </w:rPr>
            </w:pPr>
            <w:r>
              <w:rPr>
                <w:rFonts w:ascii="Times New Roman" w:hAnsi="Times New Roman" w:cs="Times New Roman"/>
                <w:color w:val="#000000"/>
                <w:sz w:val="24"/>
                <w:szCs w:val="24"/>
              </w:rPr>
              <w:t> 3. Определите понятие "гражданское участие".</w:t>
            </w:r>
          </w:p>
          <w:p>
            <w:pPr>
              <w:jc w:val="left"/>
              <w:spacing w:after="0" w:line="240" w:lineRule="auto"/>
              <w:rPr>
                <w:sz w:val="24"/>
                <w:szCs w:val="24"/>
              </w:rPr>
            </w:pPr>
            <w:r>
              <w:rPr>
                <w:rFonts w:ascii="Times New Roman" w:hAnsi="Times New Roman" w:cs="Times New Roman"/>
                <w:color w:val="#000000"/>
                <w:sz w:val="24"/>
                <w:szCs w:val="24"/>
              </w:rPr>
              <w:t> Кейс-задания:</w:t>
            </w:r>
          </w:p>
          <w:p>
            <w:pPr>
              <w:jc w:val="left"/>
              <w:spacing w:after="0" w:line="240" w:lineRule="auto"/>
              <w:rPr>
                <w:sz w:val="24"/>
                <w:szCs w:val="24"/>
              </w:rPr>
            </w:pPr>
            <w:r>
              <w:rPr>
                <w:rFonts w:ascii="Times New Roman" w:hAnsi="Times New Roman" w:cs="Times New Roman"/>
                <w:color w:val="#000000"/>
                <w:sz w:val="24"/>
                <w:szCs w:val="24"/>
              </w:rPr>
              <w:t> 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pPr>
              <w:jc w:val="left"/>
              <w:spacing w:after="0" w:line="240" w:lineRule="auto"/>
              <w:rPr>
                <w:sz w:val="24"/>
                <w:szCs w:val="24"/>
              </w:rPr>
            </w:pPr>
            <w:r>
              <w:rPr>
                <w:rFonts w:ascii="Times New Roman" w:hAnsi="Times New Roman" w:cs="Times New Roman"/>
                <w:color w:val="#000000"/>
                <w:sz w:val="24"/>
                <w:szCs w:val="24"/>
              </w:rPr>
              <w:t> Перечислите ряд важнейших мер, необходимых для реализации национальных проектов РФ.</w:t>
            </w:r>
          </w:p>
          <w:p>
            <w:pPr>
              <w:jc w:val="left"/>
              <w:spacing w:after="0" w:line="240" w:lineRule="auto"/>
              <w:rPr>
                <w:sz w:val="24"/>
                <w:szCs w:val="24"/>
              </w:rPr>
            </w:pPr>
            <w:r>
              <w:rPr>
                <w:rFonts w:ascii="Times New Roman" w:hAnsi="Times New Roman" w:cs="Times New Roman"/>
                <w:color w:val="#000000"/>
                <w:sz w:val="24"/>
                <w:szCs w:val="24"/>
              </w:rPr>
              <w:t> 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pPr>
              <w:jc w:val="left"/>
              <w:spacing w:after="0" w:line="240" w:lineRule="auto"/>
              <w:rPr>
                <w:sz w:val="24"/>
                <w:szCs w:val="24"/>
              </w:rPr>
            </w:pPr>
            <w:r>
              <w:rPr>
                <w:rFonts w:ascii="Times New Roman" w:hAnsi="Times New Roman" w:cs="Times New Roman"/>
                <w:color w:val="#000000"/>
                <w:sz w:val="24"/>
                <w:szCs w:val="24"/>
              </w:rPr>
              <w:t> Оцените финансовую нагрузку на бюджет РФ в связи с проведение национальных проектов и  программ.</w:t>
            </w:r>
          </w:p>
          <w:p>
            <w:pPr>
              <w:jc w:val="left"/>
              <w:spacing w:after="0" w:line="240" w:lineRule="auto"/>
              <w:rPr>
                <w:sz w:val="24"/>
                <w:szCs w:val="24"/>
              </w:rPr>
            </w:pPr>
            <w:r>
              <w:rPr>
                <w:rFonts w:ascii="Times New Roman" w:hAnsi="Times New Roman" w:cs="Times New Roman"/>
                <w:color w:val="#000000"/>
                <w:sz w:val="24"/>
                <w:szCs w:val="24"/>
              </w:rPr>
              <w:t> 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pPr>
              <w:jc w:val="left"/>
              <w:spacing w:after="0" w:line="240" w:lineRule="auto"/>
              <w:rPr>
                <w:sz w:val="24"/>
                <w:szCs w:val="24"/>
              </w:rPr>
            </w:pPr>
            <w:r>
              <w:rPr>
                <w:rFonts w:ascii="Times New Roman" w:hAnsi="Times New Roman" w:cs="Times New Roman"/>
                <w:color w:val="#000000"/>
                <w:sz w:val="24"/>
                <w:szCs w:val="24"/>
              </w:rPr>
              <w:t> Установите соответствие между типами господства и используемыми качествами для властвования</w:t>
            </w:r>
          </w:p>
          <w:p>
            <w:pPr>
              <w:jc w:val="left"/>
              <w:spacing w:after="0" w:line="240" w:lineRule="auto"/>
              <w:rPr>
                <w:sz w:val="24"/>
                <w:szCs w:val="24"/>
              </w:rPr>
            </w:pPr>
            <w:r>
              <w:rPr>
                <w:rFonts w:ascii="Times New Roman" w:hAnsi="Times New Roman" w:cs="Times New Roman"/>
                <w:color w:val="#000000"/>
                <w:sz w:val="24"/>
                <w:szCs w:val="24"/>
              </w:rPr>
              <w:t> 1.традиционное</w:t>
            </w:r>
          </w:p>
          <w:p>
            <w:pPr>
              <w:jc w:val="left"/>
              <w:spacing w:after="0" w:line="240" w:lineRule="auto"/>
              <w:rPr>
                <w:sz w:val="24"/>
                <w:szCs w:val="24"/>
              </w:rPr>
            </w:pPr>
            <w:r>
              <w:rPr>
                <w:rFonts w:ascii="Times New Roman" w:hAnsi="Times New Roman" w:cs="Times New Roman"/>
                <w:color w:val="#000000"/>
                <w:sz w:val="24"/>
                <w:szCs w:val="24"/>
              </w:rPr>
              <w:t> 2.рационально-легальное</w:t>
            </w:r>
          </w:p>
          <w:p>
            <w:pPr>
              <w:jc w:val="left"/>
              <w:spacing w:after="0" w:line="240" w:lineRule="auto"/>
              <w:rPr>
                <w:sz w:val="24"/>
                <w:szCs w:val="24"/>
              </w:rPr>
            </w:pPr>
            <w:r>
              <w:rPr>
                <w:rFonts w:ascii="Times New Roman" w:hAnsi="Times New Roman" w:cs="Times New Roman"/>
                <w:color w:val="#000000"/>
                <w:sz w:val="24"/>
                <w:szCs w:val="24"/>
              </w:rPr>
              <w:t> 3.харизматическое</w:t>
            </w:r>
          </w:p>
          <w:p>
            <w:pPr>
              <w:jc w:val="left"/>
              <w:spacing w:after="0" w:line="240" w:lineRule="auto"/>
              <w:rPr>
                <w:sz w:val="24"/>
                <w:szCs w:val="24"/>
              </w:rPr>
            </w:pPr>
            <w:r>
              <w:rPr>
                <w:rFonts w:ascii="Times New Roman" w:hAnsi="Times New Roman" w:cs="Times New Roman"/>
                <w:color w:val="#000000"/>
                <w:sz w:val="24"/>
                <w:szCs w:val="24"/>
              </w:rPr>
              <w:t> 4.идеологическое</w:t>
            </w:r>
          </w:p>
          <w:p>
            <w:pPr>
              <w:jc w:val="left"/>
              <w:spacing w:after="0" w:line="240" w:lineRule="auto"/>
              <w:rPr>
                <w:sz w:val="24"/>
                <w:szCs w:val="24"/>
              </w:rPr>
            </w:pPr>
            <w:r>
              <w:rPr>
                <w:rFonts w:ascii="Times New Roman" w:hAnsi="Times New Roman" w:cs="Times New Roman"/>
                <w:color w:val="#000000"/>
                <w:sz w:val="24"/>
                <w:szCs w:val="24"/>
              </w:rPr>
              <w:t> -программа</w:t>
            </w:r>
          </w:p>
          <w:p>
            <w:pPr>
              <w:jc w:val="left"/>
              <w:spacing w:after="0" w:line="240" w:lineRule="auto"/>
              <w:rPr>
                <w:sz w:val="24"/>
                <w:szCs w:val="24"/>
              </w:rPr>
            </w:pPr>
            <w:r>
              <w:rPr>
                <w:rFonts w:ascii="Times New Roman" w:hAnsi="Times New Roman" w:cs="Times New Roman"/>
                <w:color w:val="#000000"/>
                <w:sz w:val="24"/>
                <w:szCs w:val="24"/>
              </w:rPr>
              <w:t> -почтение</w:t>
            </w:r>
          </w:p>
          <w:p>
            <w:pPr>
              <w:jc w:val="left"/>
              <w:spacing w:after="0" w:line="240" w:lineRule="auto"/>
              <w:rPr>
                <w:sz w:val="24"/>
                <w:szCs w:val="24"/>
              </w:rPr>
            </w:pPr>
            <w:r>
              <w:rPr>
                <w:rFonts w:ascii="Times New Roman" w:hAnsi="Times New Roman" w:cs="Times New Roman"/>
                <w:color w:val="#000000"/>
                <w:sz w:val="24"/>
                <w:szCs w:val="24"/>
              </w:rPr>
              <w:t> -разум</w:t>
            </w:r>
          </w:p>
          <w:p>
            <w:pPr>
              <w:jc w:val="left"/>
              <w:spacing w:after="0" w:line="240" w:lineRule="auto"/>
              <w:rPr>
                <w:sz w:val="24"/>
                <w:szCs w:val="24"/>
              </w:rPr>
            </w:pPr>
            <w:r>
              <w:rPr>
                <w:rFonts w:ascii="Times New Roman" w:hAnsi="Times New Roman" w:cs="Times New Roman"/>
                <w:color w:val="#000000"/>
                <w:sz w:val="24"/>
                <w:szCs w:val="24"/>
              </w:rPr>
              <w:t> -эмоции</w:t>
            </w:r>
          </w:p>
          <w:p>
            <w:pPr>
              <w:jc w:val="left"/>
              <w:spacing w:after="0" w:line="240" w:lineRule="auto"/>
              <w:rPr>
                <w:sz w:val="24"/>
                <w:szCs w:val="24"/>
              </w:rPr>
            </w:pPr>
            <w:r>
              <w:rPr>
                <w:rFonts w:ascii="Times New Roman" w:hAnsi="Times New Roman" w:cs="Times New Roman"/>
                <w:color w:val="#000000"/>
                <w:sz w:val="24"/>
                <w:szCs w:val="24"/>
              </w:rPr>
              <w:t> 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pPr>
              <w:jc w:val="left"/>
              <w:spacing w:after="0" w:line="240" w:lineRule="auto"/>
              <w:rPr>
                <w:sz w:val="24"/>
                <w:szCs w:val="24"/>
              </w:rPr>
            </w:pPr>
            <w:r>
              <w:rPr>
                <w:rFonts w:ascii="Times New Roman" w:hAnsi="Times New Roman" w:cs="Times New Roman"/>
                <w:color w:val="#000000"/>
                <w:sz w:val="24"/>
                <w:szCs w:val="24"/>
              </w:rPr>
              <w:t> Укажите три основные модели демократизации общества</w:t>
            </w:r>
          </w:p>
          <w:p>
            <w:pPr>
              <w:jc w:val="left"/>
              <w:spacing w:after="0" w:line="240" w:lineRule="auto"/>
              <w:rPr>
                <w:sz w:val="24"/>
                <w:szCs w:val="24"/>
              </w:rPr>
            </w:pPr>
            <w:r>
              <w:rPr>
                <w:rFonts w:ascii="Times New Roman" w:hAnsi="Times New Roman" w:cs="Times New Roman"/>
                <w:color w:val="#000000"/>
                <w:sz w:val="24"/>
                <w:szCs w:val="24"/>
              </w:rPr>
              <w:t> -линейная</w:t>
            </w:r>
          </w:p>
          <w:p>
            <w:pPr>
              <w:jc w:val="left"/>
              <w:spacing w:after="0" w:line="240" w:lineRule="auto"/>
              <w:rPr>
                <w:sz w:val="24"/>
                <w:szCs w:val="24"/>
              </w:rPr>
            </w:pPr>
            <w:r>
              <w:rPr>
                <w:rFonts w:ascii="Times New Roman" w:hAnsi="Times New Roman" w:cs="Times New Roman"/>
                <w:color w:val="#000000"/>
                <w:sz w:val="24"/>
                <w:szCs w:val="24"/>
              </w:rPr>
              <w:t> -демократическая</w:t>
            </w:r>
          </w:p>
          <w:p>
            <w:pPr>
              <w:jc w:val="left"/>
              <w:spacing w:after="0" w:line="240" w:lineRule="auto"/>
              <w:rPr>
                <w:sz w:val="24"/>
                <w:szCs w:val="24"/>
              </w:rPr>
            </w:pPr>
            <w:r>
              <w:rPr>
                <w:rFonts w:ascii="Times New Roman" w:hAnsi="Times New Roman" w:cs="Times New Roman"/>
                <w:color w:val="#000000"/>
                <w:sz w:val="24"/>
                <w:szCs w:val="24"/>
              </w:rPr>
              <w:t> -циклическая</w:t>
            </w:r>
          </w:p>
          <w:p>
            <w:pPr>
              <w:jc w:val="left"/>
              <w:spacing w:after="0" w:line="240" w:lineRule="auto"/>
              <w:rPr>
                <w:sz w:val="24"/>
                <w:szCs w:val="24"/>
              </w:rPr>
            </w:pPr>
            <w:r>
              <w:rPr>
                <w:rFonts w:ascii="Times New Roman" w:hAnsi="Times New Roman" w:cs="Times New Roman"/>
                <w:color w:val="#000000"/>
                <w:sz w:val="24"/>
                <w:szCs w:val="24"/>
              </w:rPr>
              <w:t> -политическая</w:t>
            </w:r>
          </w:p>
          <w:p>
            <w:pPr>
              <w:jc w:val="left"/>
              <w:spacing w:after="0" w:line="240" w:lineRule="auto"/>
              <w:rPr>
                <w:sz w:val="24"/>
                <w:szCs w:val="24"/>
              </w:rPr>
            </w:pPr>
            <w:r>
              <w:rPr>
                <w:rFonts w:ascii="Times New Roman" w:hAnsi="Times New Roman" w:cs="Times New Roman"/>
                <w:color w:val="#000000"/>
                <w:sz w:val="24"/>
                <w:szCs w:val="24"/>
              </w:rPr>
              <w:t> 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pPr>
              <w:jc w:val="left"/>
              <w:spacing w:after="0" w:line="240" w:lineRule="auto"/>
              <w:rPr>
                <w:sz w:val="24"/>
                <w:szCs w:val="24"/>
              </w:rPr>
            </w:pPr>
            <w:r>
              <w:rPr>
                <w:rFonts w:ascii="Times New Roman" w:hAnsi="Times New Roman" w:cs="Times New Roman"/>
                <w:color w:val="#000000"/>
                <w:sz w:val="24"/>
                <w:szCs w:val="24"/>
              </w:rPr>
              <w:t> В истории политической мысли модель идеального государственного устройства первым создал</w:t>
            </w:r>
          </w:p>
          <w:p>
            <w:pPr>
              <w:jc w:val="left"/>
              <w:spacing w:after="0" w:line="240" w:lineRule="auto"/>
              <w:rPr>
                <w:sz w:val="24"/>
                <w:szCs w:val="24"/>
              </w:rPr>
            </w:pPr>
            <w:r>
              <w:rPr>
                <w:rFonts w:ascii="Times New Roman" w:hAnsi="Times New Roman" w:cs="Times New Roman"/>
                <w:color w:val="#000000"/>
                <w:sz w:val="24"/>
                <w:szCs w:val="24"/>
              </w:rPr>
              <w:t> -Конфуций</w:t>
            </w:r>
          </w:p>
          <w:p>
            <w:pPr>
              <w:jc w:val="left"/>
              <w:spacing w:after="0" w:line="240" w:lineRule="auto"/>
              <w:rPr>
                <w:sz w:val="24"/>
                <w:szCs w:val="24"/>
              </w:rPr>
            </w:pPr>
            <w:r>
              <w:rPr>
                <w:rFonts w:ascii="Times New Roman" w:hAnsi="Times New Roman" w:cs="Times New Roman"/>
                <w:color w:val="#000000"/>
                <w:sz w:val="24"/>
                <w:szCs w:val="24"/>
              </w:rPr>
              <w:t> -К.Маркс</w:t>
            </w:r>
          </w:p>
          <w:p>
            <w:pPr>
              <w:jc w:val="left"/>
              <w:spacing w:after="0" w:line="240" w:lineRule="auto"/>
              <w:rPr>
                <w:sz w:val="24"/>
                <w:szCs w:val="24"/>
              </w:rPr>
            </w:pPr>
            <w:r>
              <w:rPr>
                <w:rFonts w:ascii="Times New Roman" w:hAnsi="Times New Roman" w:cs="Times New Roman"/>
                <w:color w:val="#000000"/>
                <w:sz w:val="24"/>
                <w:szCs w:val="24"/>
              </w:rPr>
              <w:t> -Платон</w:t>
            </w:r>
          </w:p>
          <w:p>
            <w:pPr>
              <w:jc w:val="left"/>
              <w:spacing w:after="0" w:line="240" w:lineRule="auto"/>
              <w:rPr>
                <w:sz w:val="24"/>
                <w:szCs w:val="24"/>
              </w:rPr>
            </w:pPr>
            <w:r>
              <w:rPr>
                <w:rFonts w:ascii="Times New Roman" w:hAnsi="Times New Roman" w:cs="Times New Roman"/>
                <w:color w:val="#000000"/>
                <w:sz w:val="24"/>
                <w:szCs w:val="24"/>
              </w:rPr>
              <w:t> -Т.Мор</w:t>
            </w:r>
          </w:p>
          <w:p>
            <w:pPr>
              <w:jc w:val="left"/>
              <w:spacing w:after="0" w:line="240" w:lineRule="auto"/>
              <w:rPr>
                <w:sz w:val="24"/>
                <w:szCs w:val="24"/>
              </w:rPr>
            </w:pPr>
            <w:r>
              <w:rPr>
                <w:rFonts w:ascii="Times New Roman" w:hAnsi="Times New Roman" w:cs="Times New Roman"/>
                <w:color w:val="#000000"/>
                <w:sz w:val="24"/>
                <w:szCs w:val="24"/>
              </w:rPr>
              <w:t> 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Идеи сохранения традиций отстаивают</w:t>
            </w:r>
          </w:p>
          <w:p>
            <w:pPr>
              <w:jc w:val="left"/>
              <w:spacing w:after="0" w:line="240" w:lineRule="auto"/>
              <w:rPr>
                <w:sz w:val="24"/>
                <w:szCs w:val="24"/>
              </w:rPr>
            </w:pPr>
            <w:r>
              <w:rPr>
                <w:rFonts w:ascii="Times New Roman" w:hAnsi="Times New Roman" w:cs="Times New Roman"/>
                <w:color w:val="#000000"/>
                <w:sz w:val="24"/>
                <w:szCs w:val="24"/>
              </w:rPr>
              <w:t> -либералы</w:t>
            </w:r>
          </w:p>
          <w:p>
            <w:pPr>
              <w:jc w:val="left"/>
              <w:spacing w:after="0" w:line="240" w:lineRule="auto"/>
              <w:rPr>
                <w:sz w:val="24"/>
                <w:szCs w:val="24"/>
              </w:rPr>
            </w:pPr>
            <w:r>
              <w:rPr>
                <w:rFonts w:ascii="Times New Roman" w:hAnsi="Times New Roman" w:cs="Times New Roman"/>
                <w:color w:val="#000000"/>
                <w:sz w:val="24"/>
                <w:szCs w:val="24"/>
              </w:rPr>
              <w:t> -радикалы</w:t>
            </w:r>
          </w:p>
          <w:p>
            <w:pPr>
              <w:jc w:val="left"/>
              <w:spacing w:after="0" w:line="240" w:lineRule="auto"/>
              <w:rPr>
                <w:sz w:val="24"/>
                <w:szCs w:val="24"/>
              </w:rPr>
            </w:pPr>
            <w:r>
              <w:rPr>
                <w:rFonts w:ascii="Times New Roman" w:hAnsi="Times New Roman" w:cs="Times New Roman"/>
                <w:color w:val="#000000"/>
                <w:sz w:val="24"/>
                <w:szCs w:val="24"/>
              </w:rPr>
              <w:t> -консерваторы</w:t>
            </w:r>
          </w:p>
          <w:p>
            <w:pPr>
              <w:jc w:val="left"/>
              <w:spacing w:after="0" w:line="240" w:lineRule="auto"/>
              <w:rPr>
                <w:sz w:val="24"/>
                <w:szCs w:val="24"/>
              </w:rPr>
            </w:pPr>
            <w:r>
              <w:rPr>
                <w:rFonts w:ascii="Times New Roman" w:hAnsi="Times New Roman" w:cs="Times New Roman"/>
                <w:color w:val="#000000"/>
                <w:sz w:val="24"/>
                <w:szCs w:val="24"/>
              </w:rPr>
              <w:t> -экстремисты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Россия и глобальные вызовы</w:t>
            </w:r>
          </w:p>
        </w:tc>
      </w:tr>
      <w:tr>
        <w:trPr>
          <w:trHeight w:hRule="exact" w:val="21.31518"/>
        </w:trPr>
        <w:tc>
          <w:tcPr>
            <w:tcW w:w="9640" w:type="dxa"/>
          </w:tcPr>
          <w:p/>
        </w:tc>
      </w:tr>
      <w:tr>
        <w:trPr>
          <w:trHeight w:hRule="exact" w:val="8242.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роль России в решении глобальных вызовов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остроты глобальной проблемы для России,</w:t>
            </w:r>
          </w:p>
          <w:p>
            <w:pPr>
              <w:jc w:val="left"/>
              <w:spacing w:after="0" w:line="240" w:lineRule="auto"/>
              <w:rPr>
                <w:sz w:val="24"/>
                <w:szCs w:val="24"/>
              </w:rPr>
            </w:pPr>
            <w:r>
              <w:rPr>
                <w:rFonts w:ascii="Times New Roman" w:hAnsi="Times New Roman" w:cs="Times New Roman"/>
                <w:color w:val="#000000"/>
                <w:sz w:val="24"/>
                <w:szCs w:val="24"/>
              </w:rPr>
              <w:t> 2. Определение потенциала РФ в решении глобальной проблемы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Глобальные проблемы:</w:t>
            </w:r>
          </w:p>
          <w:p>
            <w:pPr>
              <w:jc w:val="left"/>
              <w:spacing w:after="0" w:line="240" w:lineRule="auto"/>
              <w:rPr>
                <w:sz w:val="24"/>
                <w:szCs w:val="24"/>
              </w:rPr>
            </w:pPr>
            <w:r>
              <w:rPr>
                <w:rFonts w:ascii="Times New Roman" w:hAnsi="Times New Roman" w:cs="Times New Roman"/>
                <w:color w:val="#000000"/>
                <w:sz w:val="24"/>
                <w:szCs w:val="24"/>
              </w:rPr>
              <w:t> - климатические и экологические проблемы,</w:t>
            </w:r>
          </w:p>
          <w:p>
            <w:pPr>
              <w:jc w:val="left"/>
              <w:spacing w:after="0" w:line="240" w:lineRule="auto"/>
              <w:rPr>
                <w:sz w:val="24"/>
                <w:szCs w:val="24"/>
              </w:rPr>
            </w:pPr>
            <w:r>
              <w:rPr>
                <w:rFonts w:ascii="Times New Roman" w:hAnsi="Times New Roman" w:cs="Times New Roman"/>
                <w:color w:val="#000000"/>
                <w:sz w:val="24"/>
                <w:szCs w:val="24"/>
              </w:rPr>
              <w:t> - нехватка пресной воды и доступного продовольствия,</w:t>
            </w:r>
          </w:p>
          <w:p>
            <w:pPr>
              <w:jc w:val="left"/>
              <w:spacing w:after="0" w:line="240" w:lineRule="auto"/>
              <w:rPr>
                <w:sz w:val="24"/>
                <w:szCs w:val="24"/>
              </w:rPr>
            </w:pPr>
            <w:r>
              <w:rPr>
                <w:rFonts w:ascii="Times New Roman" w:hAnsi="Times New Roman" w:cs="Times New Roman"/>
                <w:color w:val="#000000"/>
                <w:sz w:val="24"/>
                <w:szCs w:val="24"/>
              </w:rPr>
              <w:t> - энергетический дефицит,</w:t>
            </w:r>
          </w:p>
          <w:p>
            <w:pPr>
              <w:jc w:val="left"/>
              <w:spacing w:after="0" w:line="240" w:lineRule="auto"/>
              <w:rPr>
                <w:sz w:val="24"/>
                <w:szCs w:val="24"/>
              </w:rPr>
            </w:pPr>
            <w:r>
              <w:rPr>
                <w:rFonts w:ascii="Times New Roman" w:hAnsi="Times New Roman" w:cs="Times New Roman"/>
                <w:color w:val="#000000"/>
                <w:sz w:val="24"/>
                <w:szCs w:val="24"/>
              </w:rPr>
              <w:t> - имущественное неравенство,</w:t>
            </w:r>
          </w:p>
          <w:p>
            <w:pPr>
              <w:jc w:val="left"/>
              <w:spacing w:after="0" w:line="240" w:lineRule="auto"/>
              <w:rPr>
                <w:sz w:val="24"/>
                <w:szCs w:val="24"/>
              </w:rPr>
            </w:pPr>
            <w:r>
              <w:rPr>
                <w:rFonts w:ascii="Times New Roman" w:hAnsi="Times New Roman" w:cs="Times New Roman"/>
                <w:color w:val="#000000"/>
                <w:sz w:val="24"/>
                <w:szCs w:val="24"/>
              </w:rPr>
              <w:t> - перенасыщенное информационное пространство,</w:t>
            </w:r>
          </w:p>
          <w:p>
            <w:pPr>
              <w:jc w:val="left"/>
              <w:spacing w:after="0" w:line="240" w:lineRule="auto"/>
              <w:rPr>
                <w:sz w:val="24"/>
                <w:szCs w:val="24"/>
              </w:rPr>
            </w:pPr>
            <w:r>
              <w:rPr>
                <w:rFonts w:ascii="Times New Roman" w:hAnsi="Times New Roman" w:cs="Times New Roman"/>
                <w:color w:val="#000000"/>
                <w:sz w:val="24"/>
                <w:szCs w:val="24"/>
              </w:rPr>
              <w:t> Политические проблемы:</w:t>
            </w:r>
          </w:p>
          <w:p>
            <w:pPr>
              <w:jc w:val="left"/>
              <w:spacing w:after="0" w:line="240" w:lineRule="auto"/>
              <w:rPr>
                <w:sz w:val="24"/>
                <w:szCs w:val="24"/>
              </w:rPr>
            </w:pPr>
            <w:r>
              <w:rPr>
                <w:rFonts w:ascii="Times New Roman" w:hAnsi="Times New Roman" w:cs="Times New Roman"/>
                <w:color w:val="#000000"/>
                <w:sz w:val="24"/>
                <w:szCs w:val="24"/>
              </w:rPr>
              <w:t> - популизм,</w:t>
            </w:r>
          </w:p>
          <w:p>
            <w:pPr>
              <w:jc w:val="left"/>
              <w:spacing w:after="0" w:line="240" w:lineRule="auto"/>
              <w:rPr>
                <w:sz w:val="24"/>
                <w:szCs w:val="24"/>
              </w:rPr>
            </w:pPr>
            <w:r>
              <w:rPr>
                <w:rFonts w:ascii="Times New Roman" w:hAnsi="Times New Roman" w:cs="Times New Roman"/>
                <w:color w:val="#000000"/>
                <w:sz w:val="24"/>
                <w:szCs w:val="24"/>
              </w:rPr>
              <w:t> - неадекватная рационализация и квантификация управления,</w:t>
            </w:r>
          </w:p>
          <w:p>
            <w:pPr>
              <w:jc w:val="left"/>
              <w:spacing w:after="0" w:line="240" w:lineRule="auto"/>
              <w:rPr>
                <w:sz w:val="24"/>
                <w:szCs w:val="24"/>
              </w:rPr>
            </w:pPr>
            <w:r>
              <w:rPr>
                <w:rFonts w:ascii="Times New Roman" w:hAnsi="Times New Roman" w:cs="Times New Roman"/>
                <w:color w:val="#000000"/>
                <w:sz w:val="24"/>
                <w:szCs w:val="24"/>
              </w:rPr>
              <w:t> - утрата культурной преемственности,</w:t>
            </w:r>
          </w:p>
          <w:p>
            <w:pPr>
              <w:jc w:val="left"/>
              <w:spacing w:after="0" w:line="240" w:lineRule="auto"/>
              <w:rPr>
                <w:sz w:val="24"/>
                <w:szCs w:val="24"/>
              </w:rPr>
            </w:pPr>
            <w:r>
              <w:rPr>
                <w:rFonts w:ascii="Times New Roman" w:hAnsi="Times New Roman" w:cs="Times New Roman"/>
                <w:color w:val="#000000"/>
                <w:sz w:val="24"/>
                <w:szCs w:val="24"/>
              </w:rPr>
              <w:t> - провал мультикультурных практик идентичности.</w:t>
            </w:r>
          </w:p>
          <w:p>
            <w:pPr>
              <w:jc w:val="left"/>
              <w:spacing w:after="0" w:line="240" w:lineRule="auto"/>
              <w:rPr>
                <w:sz w:val="24"/>
                <w:szCs w:val="24"/>
              </w:rPr>
            </w:pPr>
            <w:r>
              <w:rPr>
                <w:rFonts w:ascii="Times New Roman" w:hAnsi="Times New Roman" w:cs="Times New Roman"/>
                <w:color w:val="#000000"/>
                <w:sz w:val="24"/>
                <w:szCs w:val="24"/>
              </w:rPr>
              <w:t> Применение метода Дельфи (организационные основы):</w:t>
            </w:r>
          </w:p>
          <w:p>
            <w:pPr>
              <w:jc w:val="left"/>
              <w:spacing w:after="0" w:line="240" w:lineRule="auto"/>
              <w:rPr>
                <w:sz w:val="24"/>
                <w:szCs w:val="24"/>
              </w:rPr>
            </w:pPr>
            <w:r>
              <w:rPr>
                <w:rFonts w:ascii="Times New Roman" w:hAnsi="Times New Roman" w:cs="Times New Roman"/>
                <w:color w:val="#000000"/>
                <w:sz w:val="24"/>
                <w:szCs w:val="24"/>
              </w:rPr>
              <w:t> 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pPr>
              <w:jc w:val="left"/>
              <w:spacing w:after="0" w:line="240" w:lineRule="auto"/>
              <w:rPr>
                <w:sz w:val="24"/>
                <w:szCs w:val="24"/>
              </w:rPr>
            </w:pPr>
            <w:r>
              <w:rPr>
                <w:rFonts w:ascii="Times New Roman" w:hAnsi="Times New Roman" w:cs="Times New Roman"/>
                <w:color w:val="#000000"/>
                <w:sz w:val="24"/>
                <w:szCs w:val="24"/>
              </w:rPr>
              <w:t> 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pPr>
              <w:jc w:val="left"/>
              <w:spacing w:after="0" w:line="240" w:lineRule="auto"/>
              <w:rPr>
                <w:sz w:val="24"/>
                <w:szCs w:val="24"/>
              </w:rPr>
            </w:pPr>
            <w:r>
              <w:rPr>
                <w:rFonts w:ascii="Times New Roman" w:hAnsi="Times New Roman" w:cs="Times New Roman"/>
                <w:color w:val="#000000"/>
                <w:sz w:val="24"/>
                <w:szCs w:val="24"/>
              </w:rPr>
              <w:t> 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pPr>
              <w:jc w:val="left"/>
              <w:spacing w:after="0" w:line="240" w:lineRule="auto"/>
              <w:rPr>
                <w:sz w:val="24"/>
                <w:szCs w:val="24"/>
              </w:rPr>
            </w:pPr>
            <w:r>
              <w:rPr>
                <w:rFonts w:ascii="Times New Roman" w:hAnsi="Times New Roman" w:cs="Times New Roman"/>
                <w:color w:val="#000000"/>
                <w:sz w:val="24"/>
                <w:szCs w:val="24"/>
              </w:rPr>
              <w:t> 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Тематика проблемных выступлений:</w:t>
            </w:r>
          </w:p>
          <w:p>
            <w:pPr>
              <w:jc w:val="left"/>
              <w:spacing w:after="0" w:line="240" w:lineRule="auto"/>
              <w:rPr>
                <w:sz w:val="24"/>
                <w:szCs w:val="24"/>
              </w:rPr>
            </w:pPr>
            <w:r>
              <w:rPr>
                <w:rFonts w:ascii="Times New Roman" w:hAnsi="Times New Roman" w:cs="Times New Roman"/>
                <w:color w:val="#000000"/>
                <w:sz w:val="24"/>
                <w:szCs w:val="24"/>
              </w:rPr>
              <w:t> 1. Ориентиры или идеалы развития России в будущем.</w:t>
            </w:r>
          </w:p>
          <w:p>
            <w:pPr>
              <w:jc w:val="left"/>
              <w:spacing w:after="0" w:line="240" w:lineRule="auto"/>
              <w:rPr>
                <w:sz w:val="24"/>
                <w:szCs w:val="24"/>
              </w:rPr>
            </w:pPr>
            <w:r>
              <w:rPr>
                <w:rFonts w:ascii="Times New Roman" w:hAnsi="Times New Roman" w:cs="Times New Roman"/>
                <w:color w:val="#000000"/>
                <w:sz w:val="24"/>
                <w:szCs w:val="24"/>
              </w:rPr>
              <w:t> 2. Потенциал России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3. Наиболее сложные глобальные проблемы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понятию "глобальные проблемы".</w:t>
            </w:r>
          </w:p>
          <w:p>
            <w:pPr>
              <w:jc w:val="left"/>
              <w:spacing w:after="0" w:line="240" w:lineRule="auto"/>
              <w:rPr>
                <w:sz w:val="24"/>
                <w:szCs w:val="24"/>
              </w:rPr>
            </w:pPr>
            <w:r>
              <w:rPr>
                <w:rFonts w:ascii="Times New Roman" w:hAnsi="Times New Roman" w:cs="Times New Roman"/>
                <w:color w:val="#000000"/>
                <w:sz w:val="24"/>
                <w:szCs w:val="24"/>
              </w:rPr>
              <w:t> 2. Приведите перечень этапов развития цивилизации.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Внутренние вызовы общественного развития</w:t>
            </w:r>
          </w:p>
        </w:tc>
      </w:tr>
      <w:tr>
        <w:trPr>
          <w:trHeight w:hRule="exact" w:val="21.31495"/>
        </w:trPr>
        <w:tc>
          <w:tcPr>
            <w:tcW w:w="9640" w:type="dxa"/>
          </w:tcPr>
          <w:p/>
        </w:tc>
      </w:tr>
      <w:tr>
        <w:trPr>
          <w:trHeight w:hRule="exact" w:val="13110.4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внутренние вызовы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Анализ важнейших угроз и вызовов в современной России:</w:t>
            </w:r>
          </w:p>
          <w:p>
            <w:pPr>
              <w:jc w:val="left"/>
              <w:spacing w:after="0" w:line="240" w:lineRule="auto"/>
              <w:rPr>
                <w:sz w:val="24"/>
                <w:szCs w:val="24"/>
              </w:rPr>
            </w:pPr>
            <w:r>
              <w:rPr>
                <w:rFonts w:ascii="Times New Roman" w:hAnsi="Times New Roman" w:cs="Times New Roman"/>
                <w:color w:val="#000000"/>
                <w:sz w:val="24"/>
                <w:szCs w:val="24"/>
              </w:rPr>
              <w:t> - социальное неравенство,</w:t>
            </w:r>
          </w:p>
          <w:p>
            <w:pPr>
              <w:jc w:val="left"/>
              <w:spacing w:after="0" w:line="240" w:lineRule="auto"/>
              <w:rPr>
                <w:sz w:val="24"/>
                <w:szCs w:val="24"/>
              </w:rPr>
            </w:pPr>
            <w:r>
              <w:rPr>
                <w:rFonts w:ascii="Times New Roman" w:hAnsi="Times New Roman" w:cs="Times New Roman"/>
                <w:color w:val="#000000"/>
                <w:sz w:val="24"/>
                <w:szCs w:val="24"/>
              </w:rPr>
              <w:t> - кризис системы здравоохранения,</w:t>
            </w:r>
          </w:p>
          <w:p>
            <w:pPr>
              <w:jc w:val="left"/>
              <w:spacing w:after="0" w:line="240" w:lineRule="auto"/>
              <w:rPr>
                <w:sz w:val="24"/>
                <w:szCs w:val="24"/>
              </w:rPr>
            </w:pPr>
            <w:r>
              <w:rPr>
                <w:rFonts w:ascii="Times New Roman" w:hAnsi="Times New Roman" w:cs="Times New Roman"/>
                <w:color w:val="#000000"/>
                <w:sz w:val="24"/>
                <w:szCs w:val="24"/>
              </w:rPr>
              <w:t> -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 образования;</w:t>
            </w:r>
          </w:p>
          <w:p>
            <w:pPr>
              <w:jc w:val="left"/>
              <w:spacing w:after="0" w:line="240" w:lineRule="auto"/>
              <w:rPr>
                <w:sz w:val="24"/>
                <w:szCs w:val="24"/>
              </w:rPr>
            </w:pPr>
            <w:r>
              <w:rPr>
                <w:rFonts w:ascii="Times New Roman" w:hAnsi="Times New Roman" w:cs="Times New Roman"/>
                <w:color w:val="#000000"/>
                <w:sz w:val="24"/>
                <w:szCs w:val="24"/>
              </w:rPr>
              <w:t> - снижение уровня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 1.</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Случился серьёзный демографический спад.</w:t>
            </w:r>
          </w:p>
          <w:p>
            <w:pPr>
              <w:jc w:val="left"/>
              <w:spacing w:after="0" w:line="240" w:lineRule="auto"/>
              <w:rPr>
                <w:sz w:val="24"/>
                <w:szCs w:val="24"/>
              </w:rPr>
            </w:pPr>
            <w:r>
              <w:rPr>
                <w:rFonts w:ascii="Times New Roman" w:hAnsi="Times New Roman" w:cs="Times New Roman"/>
                <w:color w:val="#000000"/>
                <w:sz w:val="24"/>
                <w:szCs w:val="24"/>
              </w:rPr>
              <w:t> 2. Резко выросли цены на нефть.</w:t>
            </w:r>
          </w:p>
          <w:p>
            <w:pPr>
              <w:jc w:val="left"/>
              <w:spacing w:after="0" w:line="240" w:lineRule="auto"/>
              <w:rPr>
                <w:sz w:val="24"/>
                <w:szCs w:val="24"/>
              </w:rPr>
            </w:pPr>
            <w:r>
              <w:rPr>
                <w:rFonts w:ascii="Times New Roman" w:hAnsi="Times New Roman" w:cs="Times New Roman"/>
                <w:color w:val="#000000"/>
                <w:sz w:val="24"/>
                <w:szCs w:val="24"/>
              </w:rPr>
              <w:t>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2.</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Лесные пожары охватили огромную площадь.</w:t>
            </w:r>
          </w:p>
          <w:p>
            <w:pPr>
              <w:jc w:val="left"/>
              <w:spacing w:after="0" w:line="240" w:lineRule="auto"/>
              <w:rPr>
                <w:sz w:val="24"/>
                <w:szCs w:val="24"/>
              </w:rPr>
            </w:pPr>
            <w:r>
              <w:rPr>
                <w:rFonts w:ascii="Times New Roman" w:hAnsi="Times New Roman" w:cs="Times New Roman"/>
                <w:color w:val="#000000"/>
                <w:sz w:val="24"/>
                <w:szCs w:val="24"/>
              </w:rPr>
              <w:t> 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3.</w:t>
            </w:r>
          </w:p>
          <w:p>
            <w:pPr>
              <w:jc w:val="left"/>
              <w:spacing w:after="0" w:line="240" w:lineRule="auto"/>
              <w:rPr>
                <w:sz w:val="24"/>
                <w:szCs w:val="24"/>
              </w:rPr>
            </w:pPr>
            <w:r>
              <w:rPr>
                <w:rFonts w:ascii="Times New Roman" w:hAnsi="Times New Roman" w:cs="Times New Roman"/>
                <w:color w:val="#000000"/>
                <w:sz w:val="24"/>
                <w:szCs w:val="24"/>
              </w:rPr>
              <w:t> О борьбе с бедностью</w:t>
            </w:r>
          </w:p>
          <w:p>
            <w:pPr>
              <w:jc w:val="left"/>
              <w:spacing w:after="0" w:line="240" w:lineRule="auto"/>
              <w:rPr>
                <w:sz w:val="24"/>
                <w:szCs w:val="24"/>
              </w:rPr>
            </w:pPr>
            <w:r>
              <w:rPr>
                <w:rFonts w:ascii="Times New Roman" w:hAnsi="Times New Roman" w:cs="Times New Roman"/>
                <w:color w:val="#000000"/>
                <w:sz w:val="24"/>
                <w:szCs w:val="24"/>
              </w:rPr>
              <w:t> 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Определите перечень мер, осуществляемых в рамках реализации данного направления.</w:t>
            </w:r>
          </w:p>
          <w:p>
            <w:pPr>
              <w:jc w:val="left"/>
              <w:spacing w:after="0" w:line="240" w:lineRule="auto"/>
              <w:rPr>
                <w:sz w:val="24"/>
                <w:szCs w:val="24"/>
              </w:rPr>
            </w:pPr>
            <w:r>
              <w:rPr>
                <w:rFonts w:ascii="Times New Roman" w:hAnsi="Times New Roman" w:cs="Times New Roman"/>
                <w:color w:val="#000000"/>
                <w:sz w:val="24"/>
                <w:szCs w:val="24"/>
              </w:rPr>
              <w:t> 2. Проведите анализ мер поддержки населения.</w:t>
            </w:r>
          </w:p>
          <w:p>
            <w:pPr>
              <w:jc w:val="left"/>
              <w:spacing w:after="0" w:line="240" w:lineRule="auto"/>
              <w:rPr>
                <w:sz w:val="24"/>
                <w:szCs w:val="24"/>
              </w:rPr>
            </w:pPr>
            <w:r>
              <w:rPr>
                <w:rFonts w:ascii="Times New Roman" w:hAnsi="Times New Roman" w:cs="Times New Roman"/>
                <w:color w:val="#000000"/>
                <w:sz w:val="24"/>
                <w:szCs w:val="24"/>
              </w:rPr>
              <w:t> 3. Определите эффективность данных мероприятий.</w:t>
            </w:r>
          </w:p>
          <w:p>
            <w:pPr>
              <w:jc w:val="left"/>
              <w:spacing w:after="0" w:line="240" w:lineRule="auto"/>
              <w:rPr>
                <w:sz w:val="24"/>
                <w:szCs w:val="24"/>
              </w:rPr>
            </w:pPr>
            <w:r>
              <w:rPr>
                <w:rFonts w:ascii="Times New Roman" w:hAnsi="Times New Roman" w:cs="Times New Roman"/>
                <w:color w:val="#000000"/>
                <w:sz w:val="24"/>
                <w:szCs w:val="24"/>
              </w:rPr>
              <w:t> 4. Предложите меры корректировки программы по борьбе с бедностью в РФ.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4.</w:t>
            </w:r>
          </w:p>
          <w:p>
            <w:pPr>
              <w:jc w:val="left"/>
              <w:spacing w:after="0" w:line="240" w:lineRule="auto"/>
              <w:rPr>
                <w:sz w:val="24"/>
                <w:szCs w:val="24"/>
              </w:rPr>
            </w:pPr>
            <w:r>
              <w:rPr>
                <w:rFonts w:ascii="Times New Roman" w:hAnsi="Times New Roman" w:cs="Times New Roman"/>
                <w:color w:val="#000000"/>
                <w:sz w:val="24"/>
                <w:szCs w:val="24"/>
              </w:rPr>
              <w:t> О льготной ипотеке</w:t>
            </w:r>
          </w:p>
          <w:p>
            <w:pPr>
              <w:jc w:val="left"/>
              <w:spacing w:after="0" w:line="240" w:lineRule="auto"/>
              <w:rPr>
                <w:sz w:val="24"/>
                <w:szCs w:val="24"/>
              </w:rPr>
            </w:pPr>
            <w:r>
              <w:rPr>
                <w:rFonts w:ascii="Times New Roman" w:hAnsi="Times New Roman" w:cs="Times New Roman"/>
                <w:color w:val="#000000"/>
                <w:sz w:val="24"/>
                <w:szCs w:val="24"/>
              </w:rPr>
              <w:t> 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pPr>
              <w:jc w:val="left"/>
              <w:spacing w:after="0" w:line="240" w:lineRule="auto"/>
              <w:rPr>
                <w:sz w:val="24"/>
                <w:szCs w:val="24"/>
              </w:rPr>
            </w:pPr>
            <w:r>
              <w:rPr>
                <w:rFonts w:ascii="Times New Roman" w:hAnsi="Times New Roman" w:cs="Times New Roman"/>
                <w:color w:val="#000000"/>
                <w:sz w:val="24"/>
                <w:szCs w:val="24"/>
              </w:rPr>
              <w:t> "При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Оцените позитивные и негативные стороны программы льготного приобретения недвижимости.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Предложите меры ее совершенствования.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5.</w:t>
            </w:r>
          </w:p>
          <w:p>
            <w:pPr>
              <w:jc w:val="left"/>
              <w:spacing w:after="0" w:line="240" w:lineRule="auto"/>
              <w:rPr>
                <w:sz w:val="24"/>
                <w:szCs w:val="24"/>
              </w:rPr>
            </w:pPr>
            <w:r>
              <w:rPr>
                <w:rFonts w:ascii="Times New Roman" w:hAnsi="Times New Roman" w:cs="Times New Roman"/>
                <w:color w:val="#000000"/>
                <w:sz w:val="24"/>
                <w:szCs w:val="24"/>
              </w:rPr>
              <w:t> О развитии новых регионов</w:t>
            </w:r>
          </w:p>
          <w:p>
            <w:pPr>
              <w:jc w:val="left"/>
              <w:spacing w:after="0" w:line="240" w:lineRule="auto"/>
              <w:rPr>
                <w:sz w:val="24"/>
                <w:szCs w:val="24"/>
              </w:rPr>
            </w:pPr>
            <w:r>
              <w:rPr>
                <w:rFonts w:ascii="Times New Roman" w:hAnsi="Times New Roman" w:cs="Times New Roman"/>
                <w:color w:val="#000000"/>
                <w:sz w:val="24"/>
                <w:szCs w:val="24"/>
              </w:rPr>
              <w:t> 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Назовите наиболее эффективные мероприятия по адаптации новых регионов к России.</w:t>
            </w:r>
          </w:p>
          <w:p>
            <w:pPr>
              <w:jc w:val="left"/>
              <w:spacing w:after="0" w:line="240" w:lineRule="auto"/>
              <w:rPr>
                <w:sz w:val="24"/>
                <w:szCs w:val="24"/>
              </w:rPr>
            </w:pPr>
            <w:r>
              <w:rPr>
                <w:rFonts w:ascii="Times New Roman" w:hAnsi="Times New Roman" w:cs="Times New Roman"/>
                <w:color w:val="#000000"/>
                <w:sz w:val="24"/>
                <w:szCs w:val="24"/>
              </w:rPr>
              <w:t> 2. Определите потенциал новых регионов, как его можно использовать в целях социально -экономического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Кейс 6.</w:t>
            </w:r>
          </w:p>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процессы.</w:t>
            </w:r>
          </w:p>
          <w:p>
            <w:pPr>
              <w:jc w:val="left"/>
              <w:spacing w:after="0" w:line="240" w:lineRule="auto"/>
              <w:rPr>
                <w:sz w:val="24"/>
                <w:szCs w:val="24"/>
              </w:rPr>
            </w:pPr>
            <w:r>
              <w:rPr>
                <w:rFonts w:ascii="Times New Roman" w:hAnsi="Times New Roman" w:cs="Times New Roman"/>
                <w:color w:val="#000000"/>
                <w:sz w:val="24"/>
                <w:szCs w:val="24"/>
              </w:rPr>
              <w:t> 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Каким нормативным правовым актом утверждена Концепция долгосрочного социально -экономического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на период до 2020 г.</w:t>
            </w:r>
          </w:p>
          <w:p>
            <w:pPr>
              <w:jc w:val="left"/>
              <w:spacing w:after="0" w:line="240" w:lineRule="auto"/>
              <w:rPr>
                <w:sz w:val="24"/>
                <w:szCs w:val="24"/>
              </w:rPr>
            </w:pPr>
            <w:r>
              <w:rPr>
                <w:rFonts w:ascii="Times New Roman" w:hAnsi="Times New Roman" w:cs="Times New Roman"/>
                <w:color w:val="#000000"/>
                <w:sz w:val="24"/>
                <w:szCs w:val="24"/>
              </w:rPr>
              <w:t> 2. Чем определяется качество профессиональных кадров?</w:t>
            </w:r>
          </w:p>
          <w:p>
            <w:pPr>
              <w:jc w:val="left"/>
              <w:spacing w:after="0" w:line="240" w:lineRule="auto"/>
              <w:rPr>
                <w:sz w:val="24"/>
                <w:szCs w:val="24"/>
              </w:rPr>
            </w:pPr>
            <w:r>
              <w:rPr>
                <w:rFonts w:ascii="Times New Roman" w:hAnsi="Times New Roman" w:cs="Times New Roman"/>
                <w:color w:val="#000000"/>
                <w:sz w:val="24"/>
                <w:szCs w:val="24"/>
              </w:rPr>
              <w:t> 3. Позитивное или негативное влияние на экономическое развитие страны оказывает дешевизна работников?</w:t>
            </w:r>
          </w:p>
          <w:p>
            <w:pPr>
              <w:jc w:val="left"/>
              <w:spacing w:after="0" w:line="240" w:lineRule="auto"/>
              <w:rPr>
                <w:sz w:val="24"/>
                <w:szCs w:val="24"/>
              </w:rPr>
            </w:pPr>
            <w:r>
              <w:rPr>
                <w:rFonts w:ascii="Times New Roman" w:hAnsi="Times New Roman" w:cs="Times New Roman"/>
                <w:color w:val="#000000"/>
                <w:sz w:val="24"/>
                <w:szCs w:val="24"/>
              </w:rPr>
              <w:t> 4. Перечислите и дайте характеристику негативным тенденциям в развитии человеческого потенциала России.</w:t>
            </w:r>
          </w:p>
          <w:p>
            <w:pPr>
              <w:jc w:val="left"/>
              <w:spacing w:after="0" w:line="240" w:lineRule="auto"/>
              <w:rPr>
                <w:sz w:val="24"/>
                <w:szCs w:val="24"/>
              </w:rPr>
            </w:pPr>
            <w:r>
              <w:rPr>
                <w:rFonts w:ascii="Times New Roman" w:hAnsi="Times New Roman" w:cs="Times New Roman"/>
                <w:color w:val="#000000"/>
                <w:sz w:val="24"/>
                <w:szCs w:val="24"/>
              </w:rPr>
              <w:t> 5. Обоснуйте свое отношение к качеству услуг, предоставляемых Вам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Кейс 7.</w:t>
            </w:r>
          </w:p>
          <w:p>
            <w:pPr>
              <w:jc w:val="left"/>
              <w:spacing w:after="0" w:line="240" w:lineRule="auto"/>
              <w:rPr>
                <w:sz w:val="24"/>
                <w:szCs w:val="24"/>
              </w:rPr>
            </w:pPr>
            <w:r>
              <w:rPr>
                <w:rFonts w:ascii="Times New Roman" w:hAnsi="Times New Roman" w:cs="Times New Roman"/>
                <w:color w:val="#000000"/>
                <w:sz w:val="24"/>
                <w:szCs w:val="24"/>
              </w:rPr>
              <w:t> 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50.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среднестатистическую семью). Доля людей, 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Насколько Вы лично удовлетворены динамикой социально-экономического развития страны?</w:t>
            </w:r>
          </w:p>
          <w:p>
            <w:pPr>
              <w:jc w:val="left"/>
              <w:spacing w:after="0" w:line="240" w:lineRule="auto"/>
              <w:rPr>
                <w:sz w:val="24"/>
                <w:szCs w:val="24"/>
              </w:rPr>
            </w:pPr>
            <w:r>
              <w:rPr>
                <w:rFonts w:ascii="Times New Roman" w:hAnsi="Times New Roman" w:cs="Times New Roman"/>
                <w:color w:val="#000000"/>
                <w:sz w:val="24"/>
                <w:szCs w:val="24"/>
              </w:rPr>
              <w:t> 2. К какой категории россиян Вы относите себя по своему социальному статусу (низшей, средней, высшей)?</w:t>
            </w:r>
          </w:p>
          <w:p>
            <w:pPr>
              <w:jc w:val="left"/>
              <w:spacing w:after="0" w:line="240" w:lineRule="auto"/>
              <w:rPr>
                <w:sz w:val="24"/>
                <w:szCs w:val="24"/>
              </w:rPr>
            </w:pPr>
            <w:r>
              <w:rPr>
                <w:rFonts w:ascii="Times New Roman" w:hAnsi="Times New Roman" w:cs="Times New Roman"/>
                <w:color w:val="#000000"/>
                <w:sz w:val="24"/>
                <w:szCs w:val="24"/>
              </w:rPr>
              <w:t> 3. Что Вам известно об экологическом состоянии места своего проживания?</w:t>
            </w:r>
          </w:p>
          <w:p>
            <w:pPr>
              <w:jc w:val="left"/>
              <w:spacing w:after="0" w:line="240" w:lineRule="auto"/>
              <w:rPr>
                <w:sz w:val="24"/>
                <w:szCs w:val="24"/>
              </w:rPr>
            </w:pPr>
            <w:r>
              <w:rPr>
                <w:rFonts w:ascii="Times New Roman" w:hAnsi="Times New Roman" w:cs="Times New Roman"/>
                <w:color w:val="#000000"/>
                <w:sz w:val="24"/>
                <w:szCs w:val="24"/>
              </w:rPr>
              <w:t> 4. Ваша обеспеченность жильем соответствует установленным нормам</w:t>
            </w:r>
          </w:p>
          <w:p>
            <w:pPr>
              <w:jc w:val="left"/>
              <w:spacing w:after="0" w:line="240" w:lineRule="auto"/>
              <w:rPr>
                <w:sz w:val="24"/>
                <w:szCs w:val="24"/>
              </w:rPr>
            </w:pPr>
            <w:r>
              <w:rPr>
                <w:rFonts w:ascii="Times New Roman" w:hAnsi="Times New Roman" w:cs="Times New Roman"/>
                <w:color w:val="#000000"/>
                <w:sz w:val="24"/>
                <w:szCs w:val="24"/>
              </w:rPr>
              <w:t> 5. Вы уверены в своей личной безопасности при пребывании в общественных местах, на улице, в общественном транспорте, в квартире?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8.</w:t>
            </w:r>
          </w:p>
          <w:p>
            <w:pPr>
              <w:jc w:val="left"/>
              <w:spacing w:after="0" w:line="240" w:lineRule="auto"/>
              <w:rPr>
                <w:sz w:val="24"/>
                <w:szCs w:val="24"/>
              </w:rPr>
            </w:pPr>
            <w:r>
              <w:rPr>
                <w:rFonts w:ascii="Times New Roman" w:hAnsi="Times New Roman" w:cs="Times New Roman"/>
                <w:color w:val="#000000"/>
                <w:sz w:val="24"/>
                <w:szCs w:val="24"/>
              </w:rPr>
              <w:t> 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Вы можете утверждать, что в социальном плане вы благополучны?</w:t>
            </w:r>
          </w:p>
          <w:p>
            <w:pPr>
              <w:jc w:val="left"/>
              <w:spacing w:after="0" w:line="240" w:lineRule="auto"/>
              <w:rPr>
                <w:sz w:val="24"/>
                <w:szCs w:val="24"/>
              </w:rPr>
            </w:pPr>
            <w:r>
              <w:rPr>
                <w:rFonts w:ascii="Times New Roman" w:hAnsi="Times New Roman" w:cs="Times New Roman"/>
                <w:color w:val="#000000"/>
                <w:sz w:val="24"/>
                <w:szCs w:val="24"/>
              </w:rPr>
              <w:t> 2. Российское общество живет в согласии и доверии к чиновникам?</w:t>
            </w:r>
          </w:p>
          <w:p>
            <w:pPr>
              <w:jc w:val="left"/>
              <w:spacing w:after="0" w:line="240" w:lineRule="auto"/>
              <w:rPr>
                <w:sz w:val="24"/>
                <w:szCs w:val="24"/>
              </w:rPr>
            </w:pPr>
            <w:r>
              <w:rPr>
                <w:rFonts w:ascii="Times New Roman" w:hAnsi="Times New Roman" w:cs="Times New Roman"/>
                <w:color w:val="#000000"/>
                <w:sz w:val="24"/>
                <w:szCs w:val="24"/>
              </w:rPr>
              <w:t> 3. Вы можете утверждать, что в России снижается социальная поляризация?</w:t>
            </w:r>
          </w:p>
          <w:p>
            <w:pPr>
              <w:jc w:val="left"/>
              <w:spacing w:after="0" w:line="240" w:lineRule="auto"/>
              <w:rPr>
                <w:sz w:val="24"/>
                <w:szCs w:val="24"/>
              </w:rPr>
            </w:pPr>
            <w:r>
              <w:rPr>
                <w:rFonts w:ascii="Times New Roman" w:hAnsi="Times New Roman" w:cs="Times New Roman"/>
                <w:color w:val="#000000"/>
                <w:sz w:val="24"/>
                <w:szCs w:val="24"/>
              </w:rPr>
              <w:t> 4. Обеспечивается ли в России социальная мобильность талантливых представителей всех слоев общества?</w:t>
            </w:r>
          </w:p>
          <w:p>
            <w:pPr>
              <w:jc w:val="left"/>
              <w:spacing w:after="0" w:line="240" w:lineRule="auto"/>
              <w:rPr>
                <w:sz w:val="24"/>
                <w:szCs w:val="24"/>
              </w:rPr>
            </w:pPr>
            <w:r>
              <w:rPr>
                <w:rFonts w:ascii="Times New Roman" w:hAnsi="Times New Roman" w:cs="Times New Roman"/>
                <w:color w:val="#000000"/>
                <w:sz w:val="24"/>
                <w:szCs w:val="24"/>
              </w:rPr>
              <w:t> 5. В какой мере Вы удовлетворены политикой России в области интеграции иммигрантов с постоянными жителями?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Образы будущего России</w:t>
            </w:r>
          </w:p>
        </w:tc>
      </w:tr>
      <w:tr>
        <w:trPr>
          <w:trHeight w:hRule="exact" w:val="21.31518"/>
        </w:trPr>
        <w:tc>
          <w:tcPr>
            <w:tcW w:w="9640" w:type="dxa"/>
          </w:tcPr>
          <w:p/>
        </w:tc>
      </w:tr>
      <w:tr>
        <w:trPr>
          <w:trHeight w:hRule="exact" w:val="499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возможного будущего РФ.</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и стадии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Подходы к политическому прогнозированию.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"модели будущего".</w:t>
            </w:r>
          </w:p>
          <w:p>
            <w:pPr>
              <w:jc w:val="left"/>
              <w:spacing w:after="0" w:line="240" w:lineRule="auto"/>
              <w:rPr>
                <w:sz w:val="24"/>
                <w:szCs w:val="24"/>
              </w:rPr>
            </w:pPr>
            <w:r>
              <w:rPr>
                <w:rFonts w:ascii="Times New Roman" w:hAnsi="Times New Roman" w:cs="Times New Roman"/>
                <w:color w:val="#000000"/>
                <w:sz w:val="24"/>
                <w:szCs w:val="24"/>
              </w:rPr>
              <w:t> 2. Понятие политического прогноза.</w:t>
            </w:r>
          </w:p>
          <w:p>
            <w:pPr>
              <w:jc w:val="left"/>
              <w:spacing w:after="0" w:line="240" w:lineRule="auto"/>
              <w:rPr>
                <w:sz w:val="24"/>
                <w:szCs w:val="24"/>
              </w:rPr>
            </w:pPr>
            <w:r>
              <w:rPr>
                <w:rFonts w:ascii="Times New Roman" w:hAnsi="Times New Roman" w:cs="Times New Roman"/>
                <w:color w:val="#000000"/>
                <w:sz w:val="24"/>
                <w:szCs w:val="24"/>
              </w:rPr>
              <w:t> Организация работы по групповым проектам:</w:t>
            </w:r>
          </w:p>
          <w:p>
            <w:pPr>
              <w:jc w:val="left"/>
              <w:spacing w:after="0" w:line="240" w:lineRule="auto"/>
              <w:rPr>
                <w:sz w:val="24"/>
                <w:szCs w:val="24"/>
              </w:rPr>
            </w:pPr>
            <w:r>
              <w:rPr>
                <w:rFonts w:ascii="Times New Roman" w:hAnsi="Times New Roman" w:cs="Times New Roman"/>
                <w:color w:val="#000000"/>
                <w:sz w:val="24"/>
                <w:szCs w:val="24"/>
              </w:rPr>
              <w:t> 1. Ознакомиться с существующими образами будущего России.</w:t>
            </w:r>
          </w:p>
          <w:p>
            <w:pPr>
              <w:jc w:val="left"/>
              <w:spacing w:after="0" w:line="240" w:lineRule="auto"/>
              <w:rPr>
                <w:sz w:val="24"/>
                <w:szCs w:val="24"/>
              </w:rPr>
            </w:pPr>
            <w:r>
              <w:rPr>
                <w:rFonts w:ascii="Times New Roman" w:hAnsi="Times New Roman" w:cs="Times New Roman"/>
                <w:color w:val="#000000"/>
                <w:sz w:val="24"/>
                <w:szCs w:val="24"/>
              </w:rPr>
              <w:t> 1.	Русская идея плюс социалистической идеал, проект "СССР 2.0"</w:t>
            </w:r>
          </w:p>
          <w:p>
            <w:pPr>
              <w:jc w:val="left"/>
              <w:spacing w:after="0" w:line="240" w:lineRule="auto"/>
              <w:rPr>
                <w:sz w:val="24"/>
                <w:szCs w:val="24"/>
              </w:rPr>
            </w:pPr>
            <w:r>
              <w:rPr>
                <w:rFonts w:ascii="Times New Roman" w:hAnsi="Times New Roman" w:cs="Times New Roman"/>
                <w:color w:val="#000000"/>
                <w:sz w:val="24"/>
                <w:szCs w:val="24"/>
              </w:rPr>
              <w:t> 2.	Проект "Евразия +",</w:t>
            </w:r>
          </w:p>
          <w:p>
            <w:pPr>
              <w:jc w:val="left"/>
              <w:spacing w:after="0" w:line="240" w:lineRule="auto"/>
              <w:rPr>
                <w:sz w:val="24"/>
                <w:szCs w:val="24"/>
              </w:rPr>
            </w:pPr>
            <w:r>
              <w:rPr>
                <w:rFonts w:ascii="Times New Roman" w:hAnsi="Times New Roman" w:cs="Times New Roman"/>
                <w:color w:val="#000000"/>
                <w:sz w:val="24"/>
                <w:szCs w:val="24"/>
              </w:rPr>
              <w:t> 3.	Проект "НЭП 2.0"</w:t>
            </w:r>
          </w:p>
          <w:p>
            <w:pPr>
              <w:jc w:val="left"/>
              <w:spacing w:after="0" w:line="240" w:lineRule="auto"/>
              <w:rPr>
                <w:sz w:val="24"/>
                <w:szCs w:val="24"/>
              </w:rPr>
            </w:pPr>
            <w:r>
              <w:rPr>
                <w:rFonts w:ascii="Times New Roman" w:hAnsi="Times New Roman" w:cs="Times New Roman"/>
                <w:color w:val="#000000"/>
                <w:sz w:val="24"/>
                <w:szCs w:val="24"/>
              </w:rPr>
              <w:t> 4.	Проект "Нация Z"</w:t>
            </w:r>
          </w:p>
          <w:p>
            <w:pPr>
              <w:jc w:val="left"/>
              <w:spacing w:after="0" w:line="240" w:lineRule="auto"/>
              <w:rPr>
                <w:sz w:val="24"/>
                <w:szCs w:val="24"/>
              </w:rPr>
            </w:pPr>
            <w:r>
              <w:rPr>
                <w:rFonts w:ascii="Times New Roman" w:hAnsi="Times New Roman" w:cs="Times New Roman"/>
                <w:color w:val="#000000"/>
                <w:sz w:val="24"/>
                <w:szCs w:val="24"/>
              </w:rPr>
              <w:t> 2. Разработать собственный проект - образ будущего России с применением данных официальных сайтов:</w:t>
            </w:r>
          </w:p>
          <w:p>
            <w:pPr>
              <w:jc w:val="left"/>
              <w:spacing w:after="0" w:line="240" w:lineRule="auto"/>
              <w:rPr>
                <w:sz w:val="24"/>
                <w:szCs w:val="24"/>
              </w:rPr>
            </w:pPr>
            <w:r>
              <w:rPr>
                <w:rFonts w:ascii="Times New Roman" w:hAnsi="Times New Roman" w:cs="Times New Roman"/>
                <w:color w:val="#000000"/>
                <w:sz w:val="24"/>
                <w:szCs w:val="24"/>
              </w:rPr>
              <w:t> 1.	Библиотека "Политология"- [Электронный ресурс] http://www.politnauka.org - обширное структурированное собрание книг и статей по политологии, содержащее в 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pPr>
              <w:jc w:val="left"/>
              <w:spacing w:after="0" w:line="240" w:lineRule="auto"/>
              <w:rPr>
                <w:sz w:val="24"/>
                <w:szCs w:val="24"/>
              </w:rPr>
            </w:pPr>
            <w:r>
              <w:rPr>
                <w:rFonts w:ascii="Times New Roman" w:hAnsi="Times New Roman" w:cs="Times New Roman"/>
                <w:color w:val="#000000"/>
                <w:sz w:val="24"/>
                <w:szCs w:val="24"/>
              </w:rPr>
              <w:t> 2.	Либерализм в России"- [Электронный ресурс]- http://www.liberalism.ru/index.html</w:t>
            </w:r>
          </w:p>
          <w:p>
            <w:pPr>
              <w:jc w:val="left"/>
              <w:spacing w:after="0" w:line="240" w:lineRule="auto"/>
              <w:rPr>
                <w:sz w:val="24"/>
                <w:szCs w:val="24"/>
              </w:rPr>
            </w:pPr>
            <w:r>
              <w:rPr>
                <w:rFonts w:ascii="Times New Roman" w:hAnsi="Times New Roman" w:cs="Times New Roman"/>
                <w:color w:val="#000000"/>
                <w:sz w:val="24"/>
                <w:szCs w:val="24"/>
              </w:rPr>
              <w:t> 3.	ОБСЕ"- [Электронный ресурс]- http://www.osce.org/ru</w:t>
            </w:r>
          </w:p>
          <w:p>
            <w:pPr>
              <w:jc w:val="left"/>
              <w:spacing w:after="0" w:line="240" w:lineRule="auto"/>
              <w:rPr>
                <w:sz w:val="24"/>
                <w:szCs w:val="24"/>
              </w:rPr>
            </w:pPr>
            <w:r>
              <w:rPr>
                <w:rFonts w:ascii="Times New Roman" w:hAnsi="Times New Roman" w:cs="Times New Roman"/>
                <w:color w:val="#000000"/>
                <w:sz w:val="24"/>
                <w:szCs w:val="24"/>
              </w:rPr>
              <w:t> 4.	НАТО"- [Электронный ресурс]- http://www.nato.int</w:t>
            </w:r>
          </w:p>
          <w:p>
            <w:pPr>
              <w:jc w:val="left"/>
              <w:spacing w:after="0" w:line="240" w:lineRule="auto"/>
              <w:rPr>
                <w:sz w:val="24"/>
                <w:szCs w:val="24"/>
              </w:rPr>
            </w:pPr>
            <w:r>
              <w:rPr>
                <w:rFonts w:ascii="Times New Roman" w:hAnsi="Times New Roman" w:cs="Times New Roman"/>
                <w:color w:val="#000000"/>
                <w:sz w:val="24"/>
                <w:szCs w:val="24"/>
              </w:rPr>
              <w:t> 5.	EC"- [Электронный ресурс]- http://www.ruseu.org</w:t>
            </w:r>
          </w:p>
          <w:p>
            <w:pPr>
              <w:jc w:val="left"/>
              <w:spacing w:after="0" w:line="240" w:lineRule="auto"/>
              <w:rPr>
                <w:sz w:val="24"/>
                <w:szCs w:val="24"/>
              </w:rPr>
            </w:pPr>
            <w:r>
              <w:rPr>
                <w:rFonts w:ascii="Times New Roman" w:hAnsi="Times New Roman" w:cs="Times New Roman"/>
                <w:color w:val="#000000"/>
                <w:sz w:val="24"/>
                <w:szCs w:val="24"/>
              </w:rPr>
              <w:t> 6.	ООН (русская версия) "- [Электронный ресурс]- http://www.un.org/russian</w:t>
            </w:r>
          </w:p>
          <w:p>
            <w:pPr>
              <w:jc w:val="left"/>
              <w:spacing w:after="0" w:line="240" w:lineRule="auto"/>
              <w:rPr>
                <w:sz w:val="24"/>
                <w:szCs w:val="24"/>
              </w:rPr>
            </w:pPr>
            <w:r>
              <w:rPr>
                <w:rFonts w:ascii="Times New Roman" w:hAnsi="Times New Roman" w:cs="Times New Roman"/>
                <w:color w:val="#000000"/>
                <w:sz w:val="24"/>
                <w:szCs w:val="24"/>
              </w:rPr>
              <w:t> 7.	Европарламент"- [Электронный ресурс] -http://www.europarl.eu.int</w:t>
            </w:r>
          </w:p>
          <w:p>
            <w:pPr>
              <w:jc w:val="left"/>
              <w:spacing w:after="0" w:line="240" w:lineRule="auto"/>
              <w:rPr>
                <w:sz w:val="24"/>
                <w:szCs w:val="24"/>
              </w:rPr>
            </w:pPr>
            <w:r>
              <w:rPr>
                <w:rFonts w:ascii="Times New Roman" w:hAnsi="Times New Roman" w:cs="Times New Roman"/>
                <w:color w:val="#000000"/>
                <w:sz w:val="24"/>
                <w:szCs w:val="24"/>
              </w:rPr>
              <w:t> 8.	Международные процессы. Журнал теории международных отношений и мировой политики"- [Электронный ресурс] - http://www.intertrends.ru</w:t>
            </w:r>
          </w:p>
          <w:p>
            <w:pPr>
              <w:jc w:val="left"/>
              <w:spacing w:after="0" w:line="240" w:lineRule="auto"/>
              <w:rPr>
                <w:sz w:val="24"/>
                <w:szCs w:val="24"/>
              </w:rPr>
            </w:pPr>
            <w:r>
              <w:rPr>
                <w:rFonts w:ascii="Times New Roman" w:hAnsi="Times New Roman" w:cs="Times New Roman"/>
                <w:color w:val="#000000"/>
                <w:sz w:val="24"/>
                <w:szCs w:val="24"/>
              </w:rPr>
              <w:t> 9.	Российская ассоциация международных исследований"- [Электронный ресурс] - http://www.rami.ru</w:t>
            </w:r>
          </w:p>
          <w:p>
            <w:pPr>
              <w:jc w:val="left"/>
              <w:spacing w:after="0" w:line="240" w:lineRule="auto"/>
              <w:rPr>
                <w:sz w:val="24"/>
                <w:szCs w:val="24"/>
              </w:rPr>
            </w:pPr>
            <w:r>
              <w:rPr>
                <w:rFonts w:ascii="Times New Roman" w:hAnsi="Times New Roman" w:cs="Times New Roman"/>
                <w:color w:val="#000000"/>
                <w:sz w:val="24"/>
                <w:szCs w:val="24"/>
              </w:rPr>
              <w:t> 10.	Аналитический центр Юрия Левады (Левада-Центр) "- [Электронный ресурс] - http://www.levada.ru</w:t>
            </w:r>
          </w:p>
          <w:p>
            <w:pPr>
              <w:jc w:val="left"/>
              <w:spacing w:after="0" w:line="240" w:lineRule="auto"/>
              <w:rPr>
                <w:sz w:val="24"/>
                <w:szCs w:val="24"/>
              </w:rPr>
            </w:pPr>
            <w:r>
              <w:rPr>
                <w:rFonts w:ascii="Times New Roman" w:hAnsi="Times New Roman" w:cs="Times New Roman"/>
                <w:color w:val="#000000"/>
                <w:sz w:val="24"/>
                <w:szCs w:val="24"/>
              </w:rPr>
              <w:t> 11.	Институт социально-политических исследований РАН"- [Электронный ресурс] - http://www.ispr.ras.ru</w:t>
            </w:r>
          </w:p>
          <w:p>
            <w:pPr>
              <w:jc w:val="left"/>
              <w:spacing w:after="0" w:line="240" w:lineRule="auto"/>
              <w:rPr>
                <w:sz w:val="24"/>
                <w:szCs w:val="24"/>
              </w:rPr>
            </w:pPr>
            <w:r>
              <w:rPr>
                <w:rFonts w:ascii="Times New Roman" w:hAnsi="Times New Roman" w:cs="Times New Roman"/>
                <w:color w:val="#000000"/>
                <w:sz w:val="24"/>
                <w:szCs w:val="24"/>
              </w:rPr>
              <w:t> 12.	Регион. обществ. фонд «Информатика для демократии» (ИНДЕМ) "- [Электронный ресурс] - http://www.indem.ru</w:t>
            </w:r>
          </w:p>
          <w:p>
            <w:pPr>
              <w:jc w:val="left"/>
              <w:spacing w:after="0" w:line="240" w:lineRule="auto"/>
              <w:rPr>
                <w:sz w:val="24"/>
                <w:szCs w:val="24"/>
              </w:rPr>
            </w:pPr>
            <w:r>
              <w:rPr>
                <w:rFonts w:ascii="Times New Roman" w:hAnsi="Times New Roman" w:cs="Times New Roman"/>
                <w:color w:val="#000000"/>
                <w:sz w:val="24"/>
                <w:szCs w:val="24"/>
              </w:rPr>
              <w:t> 13.	Российская ассоциация политической науки (РАПН) "- [Электронный ресурс] - http://www.rapn.ru</w:t>
            </w:r>
          </w:p>
          <w:p>
            <w:pPr>
              <w:jc w:val="left"/>
              <w:spacing w:after="0" w:line="240" w:lineRule="auto"/>
              <w:rPr>
                <w:sz w:val="24"/>
                <w:szCs w:val="24"/>
              </w:rPr>
            </w:pPr>
            <w:r>
              <w:rPr>
                <w:rFonts w:ascii="Times New Roman" w:hAnsi="Times New Roman" w:cs="Times New Roman"/>
                <w:color w:val="#000000"/>
                <w:sz w:val="24"/>
                <w:szCs w:val="24"/>
              </w:rPr>
              <w:t> 14.	Совет по внешней и оборонной политике"- [Электронный ресурс] - http://www.svop.ru</w:t>
            </w:r>
          </w:p>
          <w:p>
            <w:pPr>
              <w:jc w:val="left"/>
              <w:spacing w:after="0" w:line="240" w:lineRule="auto"/>
              <w:rPr>
                <w:sz w:val="24"/>
                <w:szCs w:val="24"/>
              </w:rPr>
            </w:pPr>
            <w:r>
              <w:rPr>
                <w:rFonts w:ascii="Times New Roman" w:hAnsi="Times New Roman" w:cs="Times New Roman"/>
                <w:color w:val="#000000"/>
                <w:sz w:val="24"/>
                <w:szCs w:val="24"/>
              </w:rPr>
              <w:t> 15.	Фонд «Политика» "- [Электронный ресурс] - http://www.polity.ru</w:t>
            </w:r>
          </w:p>
          <w:p>
            <w:pPr>
              <w:jc w:val="left"/>
              <w:spacing w:after="0" w:line="240" w:lineRule="auto"/>
              <w:rPr>
                <w:sz w:val="24"/>
                <w:szCs w:val="24"/>
              </w:rPr>
            </w:pPr>
            <w:r>
              <w:rPr>
                <w:rFonts w:ascii="Times New Roman" w:hAnsi="Times New Roman" w:cs="Times New Roman"/>
                <w:color w:val="#000000"/>
                <w:sz w:val="24"/>
                <w:szCs w:val="24"/>
              </w:rPr>
              <w:t> 16.	Центр политических технологий (ЦПТ) "- [Электронный ресурс] - http://www.cpt.ru</w:t>
            </w:r>
          </w:p>
          <w:p>
            <w:pPr>
              <w:jc w:val="left"/>
              <w:spacing w:after="0" w:line="240" w:lineRule="auto"/>
              <w:rPr>
                <w:sz w:val="24"/>
                <w:szCs w:val="24"/>
              </w:rPr>
            </w:pPr>
            <w:r>
              <w:rPr>
                <w:rFonts w:ascii="Times New Roman" w:hAnsi="Times New Roman" w:cs="Times New Roman"/>
                <w:color w:val="#000000"/>
                <w:sz w:val="24"/>
                <w:szCs w:val="24"/>
              </w:rPr>
              <w:t> 17.	Центр стратегических разработок"- [Электронный ресурс] - http://www.csr.ru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Ориентиры стратегического развития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ориентиры стратегического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государственных программ и национальных проектов:</w:t>
            </w:r>
          </w:p>
          <w:p>
            <w:pPr>
              <w:jc w:val="left"/>
              <w:spacing w:after="0" w:line="240" w:lineRule="auto"/>
              <w:rPr>
                <w:sz w:val="24"/>
                <w:szCs w:val="24"/>
              </w:rPr>
            </w:pPr>
            <w:r>
              <w:rPr>
                <w:rFonts w:ascii="Times New Roman" w:hAnsi="Times New Roman" w:cs="Times New Roman"/>
                <w:color w:val="#000000"/>
                <w:sz w:val="24"/>
                <w:szCs w:val="24"/>
              </w:rPr>
              <w:t> 1. Демографические приоритеты в национальных целях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Образование и вклад национального проекта «Образование»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Здравоохранение и его вклад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Уровень и качество жизни населения: что обеспечит устойчивый рост реальных доходов граждан и сокращение бедности?</w:t>
            </w:r>
          </w:p>
          <w:p>
            <w:pPr>
              <w:jc w:val="left"/>
              <w:spacing w:after="0" w:line="240" w:lineRule="auto"/>
              <w:rPr>
                <w:sz w:val="24"/>
                <w:szCs w:val="24"/>
              </w:rPr>
            </w:pPr>
            <w:r>
              <w:rPr>
                <w:rFonts w:ascii="Times New Roman" w:hAnsi="Times New Roman" w:cs="Times New Roman"/>
                <w:color w:val="#000000"/>
                <w:sz w:val="24"/>
                <w:szCs w:val="24"/>
              </w:rPr>
              <w:t> 5. Активное долголетие как ключевой инструмент достижения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Культура и национальные цели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"стратегии", "стратегического развития".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Сценарии развития российской цивилизации</w:t>
            </w:r>
          </w:p>
        </w:tc>
      </w:tr>
      <w:tr>
        <w:trPr>
          <w:trHeight w:hRule="exact" w:val="21.31518"/>
        </w:trPr>
        <w:tc>
          <w:tcPr>
            <w:tcW w:w="9640" w:type="dxa"/>
          </w:tcPr>
          <w:p/>
        </w:tc>
      </w:tr>
      <w:tr>
        <w:trPr>
          <w:trHeight w:hRule="exact" w:val="2445.0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сценарии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занятия в форме студенческих дебатов в тремя основными выступающими и обсуждение каждого сценария всеми участниками.</w:t>
            </w:r>
          </w:p>
          <w:p>
            <w:pPr>
              <w:jc w:val="left"/>
              <w:spacing w:after="0" w:line="240" w:lineRule="auto"/>
              <w:rPr>
                <w:sz w:val="24"/>
                <w:szCs w:val="24"/>
              </w:rPr>
            </w:pPr>
            <w:r>
              <w:rPr>
                <w:rFonts w:ascii="Times New Roman" w:hAnsi="Times New Roman" w:cs="Times New Roman"/>
                <w:color w:val="#000000"/>
                <w:sz w:val="24"/>
                <w:szCs w:val="24"/>
              </w:rPr>
              <w:t> 1.	Сценарий № 1 («Мобилизационный») на 2025 - 2050 гг.</w:t>
            </w:r>
          </w:p>
          <w:p>
            <w:pPr>
              <w:jc w:val="left"/>
              <w:spacing w:after="0" w:line="240" w:lineRule="auto"/>
              <w:rPr>
                <w:sz w:val="24"/>
                <w:szCs w:val="24"/>
              </w:rPr>
            </w:pPr>
            <w:r>
              <w:rPr>
                <w:rFonts w:ascii="Times New Roman" w:hAnsi="Times New Roman" w:cs="Times New Roman"/>
                <w:color w:val="#000000"/>
                <w:sz w:val="24"/>
                <w:szCs w:val="24"/>
              </w:rPr>
              <w:t> 2.	Сценарий № 2 («Инерционный») на 2025- 2050 гг.</w:t>
            </w:r>
          </w:p>
          <w:p>
            <w:pPr>
              <w:jc w:val="left"/>
              <w:spacing w:after="0" w:line="240" w:lineRule="auto"/>
              <w:rPr>
                <w:sz w:val="24"/>
                <w:szCs w:val="24"/>
              </w:rPr>
            </w:pPr>
            <w:r>
              <w:rPr>
                <w:rFonts w:ascii="Times New Roman" w:hAnsi="Times New Roman" w:cs="Times New Roman"/>
                <w:color w:val="#000000"/>
                <w:sz w:val="24"/>
                <w:szCs w:val="24"/>
              </w:rPr>
              <w:t> 3.	Сценарий № 3 («Оптимистический») на 2025 - 2050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наиболее вероятный сценарий будущего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Предложите свои варианты развития России.</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978-5-4488-0963-7,</w:t>
            </w:r>
            <w:r>
              <w:rPr/>
              <w:t xml:space="preserve"> </w:t>
            </w:r>
            <w:r>
              <w:rPr>
                <w:rFonts w:ascii="Times New Roman" w:hAnsi="Times New Roman" w:cs="Times New Roman"/>
                <w:color w:val="#000000"/>
                <w:sz w:val="24"/>
                <w:szCs w:val="24"/>
              </w:rPr>
              <w:t>978-5-4497-0808-3.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http://www.iprbookshop.ru/100482.html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Ирхин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https://urait.ru/bcode/490969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https://urait.ru/bcode/487730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p>
        </w:tc>
      </w:tr>
      <w:tr>
        <w:trPr>
          <w:trHeight w:hRule="exact" w:val="1416.0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https://urait.ru/bcode/510170</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https://www.iprbookshop.ru/117116.html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https://www.iprbookshop.ru/117117.html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(ППСиИО)(23)_plx_Основы российской государственности</dc:title>
  <dc:creator>FastReport.NET</dc:creator>
</cp:coreProperties>
</file>